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B59F" w14:textId="2CD247BD" w:rsidR="00256F05" w:rsidRDefault="00CD5A1D" w:rsidP="00CD5A1D">
      <w:pPr>
        <w:spacing w:line="380" w:lineRule="exact"/>
        <w:ind w:right="107"/>
        <w:jc w:val="center"/>
        <w:rPr>
          <w:rFonts w:ascii="標楷體" w:eastAsia="標楷體" w:hAnsi="標楷體"/>
          <w:b/>
          <w:sz w:val="30"/>
          <w:szCs w:val="30"/>
        </w:rPr>
      </w:pPr>
      <w:proofErr w:type="gramStart"/>
      <w:r w:rsidRPr="00AE24FA">
        <w:rPr>
          <w:rFonts w:ascii="標楷體" w:eastAsia="標楷體" w:hAnsi="標楷體" w:hint="eastAsia"/>
          <w:b/>
          <w:sz w:val="30"/>
          <w:szCs w:val="30"/>
        </w:rPr>
        <w:t>臺</w:t>
      </w:r>
      <w:proofErr w:type="gramEnd"/>
      <w:r w:rsidRPr="00AE24FA">
        <w:rPr>
          <w:rFonts w:ascii="標楷體" w:eastAsia="標楷體" w:hAnsi="標楷體" w:hint="eastAsia"/>
          <w:b/>
          <w:sz w:val="30"/>
          <w:szCs w:val="30"/>
        </w:rPr>
        <w:t>東縣</w:t>
      </w:r>
      <w:r w:rsidR="00B04450">
        <w:rPr>
          <w:rFonts w:ascii="標楷體" w:eastAsia="標楷體" w:hAnsi="標楷體" w:hint="eastAsia"/>
          <w:b/>
          <w:sz w:val="30"/>
          <w:szCs w:val="30"/>
        </w:rPr>
        <w:t>Ο</w:t>
      </w:r>
      <w:r w:rsidR="00B04450">
        <w:rPr>
          <w:rFonts w:ascii="標楷體" w:eastAsia="標楷體" w:hAnsi="標楷體" w:hint="eastAsia"/>
          <w:b/>
          <w:sz w:val="30"/>
          <w:szCs w:val="30"/>
        </w:rPr>
        <w:t>ΟΟ</w:t>
      </w:r>
      <w:r w:rsidRPr="00AE24FA">
        <w:rPr>
          <w:rFonts w:ascii="標楷體" w:eastAsia="標楷體" w:hAnsi="標楷體" w:hint="eastAsia"/>
          <w:b/>
          <w:sz w:val="30"/>
          <w:szCs w:val="30"/>
        </w:rPr>
        <w:t>學年度學前及國民小學</w:t>
      </w:r>
      <w:r w:rsidR="00256F05" w:rsidRPr="00256F05">
        <w:rPr>
          <w:rFonts w:ascii="標楷體" w:eastAsia="標楷體" w:hAnsi="標楷體"/>
          <w:b/>
          <w:sz w:val="30"/>
          <w:szCs w:val="30"/>
        </w:rPr>
        <w:t>身心障礙類</w:t>
      </w:r>
      <w:r w:rsidRPr="00AE24FA">
        <w:rPr>
          <w:rFonts w:ascii="標楷體" w:eastAsia="標楷體" w:hAnsi="標楷體" w:hint="eastAsia"/>
          <w:b/>
          <w:sz w:val="30"/>
          <w:szCs w:val="30"/>
        </w:rPr>
        <w:t>特殊教育學生</w:t>
      </w:r>
    </w:p>
    <w:p w14:paraId="4AA471E6" w14:textId="2EEA6FE2" w:rsidR="00CD5A1D" w:rsidRDefault="00CD5A1D" w:rsidP="00256F05">
      <w:pPr>
        <w:spacing w:line="380" w:lineRule="exact"/>
        <w:ind w:right="107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Hlk185251620"/>
      <w:r w:rsidRPr="00AE24FA">
        <w:rPr>
          <w:rFonts w:ascii="標楷體" w:eastAsia="標楷體" w:hAnsi="標楷體" w:hint="eastAsia"/>
          <w:b/>
          <w:sz w:val="30"/>
          <w:szCs w:val="30"/>
        </w:rPr>
        <w:t>跨教育階段轉銜安置</w:t>
      </w:r>
      <w:r w:rsidR="00A56B94">
        <w:rPr>
          <w:rFonts w:ascii="標楷體" w:eastAsia="標楷體" w:hAnsi="標楷體" w:hint="eastAsia"/>
          <w:b/>
          <w:sz w:val="30"/>
          <w:szCs w:val="30"/>
        </w:rPr>
        <w:t>調查</w:t>
      </w:r>
      <w:r w:rsidR="006C209D">
        <w:rPr>
          <w:rFonts w:ascii="標楷體" w:eastAsia="標楷體" w:hAnsi="標楷體" w:hint="eastAsia"/>
          <w:b/>
          <w:sz w:val="30"/>
          <w:szCs w:val="30"/>
        </w:rPr>
        <w:t>-(1)檢核表</w:t>
      </w:r>
      <w:bookmarkEnd w:id="0"/>
    </w:p>
    <w:p w14:paraId="21B255EE" w14:textId="77777777" w:rsidR="003C7B57" w:rsidRDefault="003C7B57" w:rsidP="006D7DA2">
      <w:pPr>
        <w:spacing w:line="380" w:lineRule="exact"/>
        <w:ind w:right="107"/>
        <w:rPr>
          <w:rFonts w:ascii="新細明體" w:hAnsi="新細明體"/>
          <w:sz w:val="28"/>
        </w:rPr>
      </w:pPr>
      <w:r w:rsidRPr="003A6EB6">
        <w:rPr>
          <w:rFonts w:ascii="標楷體" w:eastAsia="標楷體" w:hAnsi="標楷體" w:hint="eastAsia"/>
          <w:sz w:val="28"/>
        </w:rPr>
        <w:t>學校名稱</w:t>
      </w:r>
      <w:r w:rsidRPr="003A6EB6">
        <w:rPr>
          <w:rFonts w:ascii="新細明體" w:hAnsi="新細明體" w:hint="eastAsia"/>
          <w:sz w:val="28"/>
        </w:rPr>
        <w:t>：</w:t>
      </w:r>
      <w:r>
        <w:rPr>
          <w:rFonts w:ascii="新細明體" w:hAnsi="新細明體" w:hint="eastAsia"/>
          <w:sz w:val="28"/>
        </w:rPr>
        <w:t>________________</w:t>
      </w:r>
    </w:p>
    <w:p w14:paraId="519748FA" w14:textId="77777777" w:rsidR="0097759E" w:rsidRPr="006D7DA2" w:rsidRDefault="009D686E" w:rsidP="006D7DA2">
      <w:pPr>
        <w:spacing w:line="380" w:lineRule="exact"/>
        <w:ind w:right="10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編號</w:t>
      </w:r>
      <w:r w:rsidRPr="006D7DA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>____</w:t>
      </w:r>
      <w:r w:rsidR="006D7DA2" w:rsidRPr="006D7DA2">
        <w:rPr>
          <w:rFonts w:ascii="標楷體" w:eastAsia="標楷體" w:hAnsi="標楷體" w:hint="eastAsia"/>
          <w:sz w:val="28"/>
        </w:rPr>
        <w:t>學生姓名：</w:t>
      </w:r>
      <w:r w:rsidR="003C7B57">
        <w:rPr>
          <w:rFonts w:ascii="標楷體" w:eastAsia="標楷體" w:hAnsi="標楷體" w:hint="eastAsia"/>
          <w:sz w:val="28"/>
        </w:rPr>
        <w:t>_________</w:t>
      </w:r>
      <w:r>
        <w:rPr>
          <w:rFonts w:ascii="標楷體" w:eastAsia="標楷體" w:hAnsi="標楷體" w:hint="eastAsia"/>
          <w:sz w:val="28"/>
        </w:rPr>
        <w:t>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3102"/>
      </w:tblGrid>
      <w:tr w:rsidR="00CD5A1D" w:rsidRPr="003A6EB6" w14:paraId="710EF175" w14:textId="77777777" w:rsidTr="00A502E8">
        <w:tc>
          <w:tcPr>
            <w:tcW w:w="3538" w:type="pct"/>
            <w:shd w:val="clear" w:color="auto" w:fill="D9D9D9" w:themeFill="background1" w:themeFillShade="D9"/>
          </w:tcPr>
          <w:p w14:paraId="33D77D88" w14:textId="77777777" w:rsidR="00CD5A1D" w:rsidRPr="00497C64" w:rsidRDefault="00CD5A1D" w:rsidP="00EA1C6B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7C64">
              <w:rPr>
                <w:rFonts w:ascii="標楷體" w:eastAsia="標楷體" w:hAnsi="標楷體" w:hint="eastAsia"/>
                <w:b/>
                <w:sz w:val="28"/>
                <w:szCs w:val="28"/>
              </w:rPr>
              <w:t>資料名稱</w:t>
            </w:r>
          </w:p>
        </w:tc>
        <w:tc>
          <w:tcPr>
            <w:tcW w:w="1462" w:type="pct"/>
            <w:shd w:val="clear" w:color="auto" w:fill="D9D9D9" w:themeFill="background1" w:themeFillShade="D9"/>
          </w:tcPr>
          <w:p w14:paraId="6CF794A8" w14:textId="4596CC95" w:rsidR="00CD5A1D" w:rsidRPr="00497C64" w:rsidRDefault="006C209D" w:rsidP="00EA1C6B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檢核</w:t>
            </w:r>
            <w:r w:rsidR="00CD5A1D" w:rsidRPr="00497C64">
              <w:rPr>
                <w:rFonts w:ascii="標楷體" w:eastAsia="標楷體" w:hAnsi="標楷體" w:hint="eastAsia"/>
                <w:b/>
                <w:sz w:val="28"/>
                <w:szCs w:val="28"/>
              </w:rPr>
              <w:t>欄位（請勾選）</w:t>
            </w:r>
          </w:p>
        </w:tc>
      </w:tr>
      <w:tr w:rsidR="00CD5A1D" w:rsidRPr="003A6EB6" w14:paraId="1DE22137" w14:textId="77777777" w:rsidTr="00A502E8">
        <w:tc>
          <w:tcPr>
            <w:tcW w:w="3538" w:type="pct"/>
            <w:shd w:val="clear" w:color="auto" w:fill="auto"/>
          </w:tcPr>
          <w:p w14:paraId="7507E248" w14:textId="77777777" w:rsidR="006C209D" w:rsidRPr="006C209D" w:rsidRDefault="006C209D" w:rsidP="006C209D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</w:p>
          <w:p w14:paraId="42619E30" w14:textId="23BF9FB4" w:rsidR="00CD5A1D" w:rsidRDefault="00687E68" w:rsidP="00EA1C6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C184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proofErr w:type="gramStart"/>
            <w:r w:rsidR="00CD5A1D" w:rsidRPr="003A6EB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CD5A1D" w:rsidRPr="003A6EB6">
              <w:rPr>
                <w:rFonts w:ascii="標楷體" w:eastAsia="標楷體" w:hAnsi="標楷體" w:hint="eastAsia"/>
                <w:sz w:val="28"/>
                <w:szCs w:val="28"/>
              </w:rPr>
              <w:t>東縣</w:t>
            </w:r>
            <w:r w:rsidR="00B04450">
              <w:rPr>
                <w:rFonts w:ascii="標楷體" w:eastAsia="標楷體" w:hAnsi="標楷體" w:hint="eastAsia"/>
                <w:b/>
                <w:sz w:val="30"/>
                <w:szCs w:val="30"/>
              </w:rPr>
              <w:t>ΟΟΟ</w:t>
            </w:r>
            <w:r w:rsidR="00CD5A1D" w:rsidRPr="003A6EB6">
              <w:rPr>
                <w:rFonts w:ascii="標楷體" w:eastAsia="標楷體" w:hAnsi="標楷體" w:hint="eastAsia"/>
                <w:sz w:val="28"/>
                <w:szCs w:val="28"/>
              </w:rPr>
              <w:t>學年度學前及國民小學</w:t>
            </w:r>
            <w:r w:rsidR="008D29C7" w:rsidRPr="008D29C7">
              <w:rPr>
                <w:rFonts w:ascii="標楷體" w:eastAsia="標楷體" w:hAnsi="標楷體"/>
                <w:sz w:val="28"/>
                <w:szCs w:val="28"/>
              </w:rPr>
              <w:t>身心障礙類</w:t>
            </w:r>
            <w:r w:rsidR="00497C64">
              <w:rPr>
                <w:rFonts w:ascii="標楷體" w:eastAsia="標楷體" w:hAnsi="標楷體" w:hint="eastAsia"/>
                <w:sz w:val="28"/>
                <w:szCs w:val="28"/>
              </w:rPr>
              <w:t>特殊教育學生-</w:t>
            </w:r>
            <w:r w:rsidR="00CD5A1D" w:rsidRPr="003A6EB6">
              <w:rPr>
                <w:rFonts w:ascii="標楷體" w:eastAsia="標楷體" w:hAnsi="標楷體" w:hint="eastAsia"/>
                <w:sz w:val="28"/>
                <w:szCs w:val="28"/>
              </w:rPr>
              <w:t>跨教育階段轉銜安置調查表（必附）</w:t>
            </w:r>
          </w:p>
          <w:p w14:paraId="42D77608" w14:textId="662C08FC" w:rsidR="006C209D" w:rsidRPr="006C209D" w:rsidRDefault="006C209D" w:rsidP="00EA1C6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2" w:type="pct"/>
            <w:shd w:val="clear" w:color="auto" w:fill="auto"/>
          </w:tcPr>
          <w:p w14:paraId="5ED7F515" w14:textId="77777777" w:rsidR="00CD5A1D" w:rsidRPr="003A6EB6" w:rsidRDefault="00CD5A1D" w:rsidP="00EA1C6B">
            <w:pPr>
              <w:spacing w:line="340" w:lineRule="exact"/>
              <w:ind w:leftChars="1" w:left="282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D5A1D" w:rsidRPr="003A6EB6" w14:paraId="300A9777" w14:textId="77777777" w:rsidTr="00A502E8">
        <w:tc>
          <w:tcPr>
            <w:tcW w:w="3538" w:type="pct"/>
            <w:shd w:val="clear" w:color="auto" w:fill="auto"/>
          </w:tcPr>
          <w:p w14:paraId="0720F4C1" w14:textId="77777777" w:rsidR="004424FF" w:rsidRPr="006C209D" w:rsidRDefault="004424FF" w:rsidP="00EA1C6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2409F2A4" w14:textId="77777777" w:rsidR="006C209D" w:rsidRDefault="00687E68" w:rsidP="00EA1C6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C184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CD5A1D" w:rsidRPr="003A6EB6">
              <w:rPr>
                <w:rFonts w:ascii="標楷體" w:eastAsia="標楷體" w:hAnsi="標楷體" w:hint="eastAsia"/>
                <w:sz w:val="28"/>
                <w:szCs w:val="28"/>
              </w:rPr>
              <w:t>戶籍謄本</w:t>
            </w:r>
            <w:r w:rsidR="00BD553F">
              <w:rPr>
                <w:rFonts w:ascii="標楷體" w:eastAsia="標楷體" w:hAnsi="標楷體" w:hint="eastAsia"/>
                <w:sz w:val="28"/>
                <w:szCs w:val="28"/>
              </w:rPr>
              <w:t>或新式戶</w:t>
            </w:r>
            <w:r w:rsidR="006F4D61">
              <w:rPr>
                <w:rFonts w:ascii="標楷體" w:eastAsia="標楷體" w:hAnsi="標楷體" w:hint="eastAsia"/>
                <w:sz w:val="28"/>
                <w:szCs w:val="28"/>
              </w:rPr>
              <w:t>口名簿</w:t>
            </w:r>
            <w:r w:rsidR="00CD5A1D" w:rsidRPr="003A6EB6">
              <w:rPr>
                <w:rFonts w:ascii="標楷體" w:eastAsia="標楷體" w:hAnsi="標楷體" w:hint="eastAsia"/>
                <w:sz w:val="28"/>
                <w:szCs w:val="28"/>
              </w:rPr>
              <w:t>（必附）</w:t>
            </w:r>
          </w:p>
          <w:p w14:paraId="2021E68E" w14:textId="3CC3384E" w:rsidR="00896196" w:rsidRPr="006C209D" w:rsidRDefault="006C209D" w:rsidP="00EA1C6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96196" w:rsidRPr="00896196">
              <w:rPr>
                <w:rFonts w:ascii="標楷體" w:eastAsia="標楷體" w:hAnsi="標楷體" w:hint="eastAsia"/>
                <w:b/>
                <w:szCs w:val="24"/>
              </w:rPr>
              <w:t>需有該生</w:t>
            </w:r>
            <w:r w:rsidR="00896196" w:rsidRPr="00896196">
              <w:rPr>
                <w:rFonts w:ascii="標楷體" w:eastAsia="標楷體" w:hAnsi="標楷體" w:hint="eastAsia"/>
                <w:b/>
                <w:szCs w:val="24"/>
                <w:u w:val="single"/>
              </w:rPr>
              <w:t>戶籍地址</w:t>
            </w:r>
            <w:r w:rsidR="00896196" w:rsidRPr="00896196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="00896196" w:rsidRPr="00896196">
              <w:rPr>
                <w:rFonts w:ascii="標楷體" w:eastAsia="標楷體" w:hAnsi="標楷體" w:hint="eastAsia"/>
                <w:b/>
                <w:szCs w:val="24"/>
                <w:u w:val="single"/>
              </w:rPr>
              <w:t>姓名</w:t>
            </w:r>
            <w:r w:rsidR="00896196">
              <w:rPr>
                <w:rFonts w:ascii="標楷體" w:eastAsia="標楷體" w:hAnsi="標楷體" w:hint="eastAsia"/>
                <w:b/>
                <w:szCs w:val="24"/>
              </w:rPr>
              <w:t>之</w:t>
            </w:r>
            <w:r w:rsidR="00A65BE7">
              <w:rPr>
                <w:rFonts w:ascii="標楷體" w:eastAsia="標楷體" w:hAnsi="標楷體" w:hint="eastAsia"/>
                <w:b/>
                <w:szCs w:val="24"/>
              </w:rPr>
              <w:t>影本</w:t>
            </w:r>
            <w:r w:rsidR="00896196" w:rsidRPr="00896196">
              <w:rPr>
                <w:rFonts w:ascii="標楷體" w:eastAsia="標楷體" w:hAnsi="標楷體" w:hint="eastAsia"/>
                <w:b/>
                <w:szCs w:val="24"/>
              </w:rPr>
              <w:t>頁面</w:t>
            </w:r>
          </w:p>
          <w:p w14:paraId="4F969CEB" w14:textId="77777777" w:rsidR="004424FF" w:rsidRPr="006C209D" w:rsidRDefault="004424FF" w:rsidP="00EA1C6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62" w:type="pct"/>
            <w:shd w:val="clear" w:color="auto" w:fill="auto"/>
          </w:tcPr>
          <w:p w14:paraId="600EBA36" w14:textId="77777777" w:rsidR="00CD5A1D" w:rsidRPr="003A6EB6" w:rsidRDefault="00CD5A1D" w:rsidP="00EA1C6B">
            <w:pPr>
              <w:spacing w:line="340" w:lineRule="exact"/>
              <w:ind w:leftChars="1" w:left="282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87E68" w:rsidRPr="003A6EB6" w14:paraId="4E1657E9" w14:textId="77777777" w:rsidTr="00A502E8">
        <w:tc>
          <w:tcPr>
            <w:tcW w:w="3538" w:type="pct"/>
            <w:shd w:val="clear" w:color="auto" w:fill="auto"/>
          </w:tcPr>
          <w:p w14:paraId="21616EA6" w14:textId="77777777" w:rsidR="00687E68" w:rsidRDefault="00687E68" w:rsidP="00687E6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DE958C" w14:textId="2853ED0B" w:rsidR="00687E68" w:rsidRPr="004F298F" w:rsidRDefault="00687E68" w:rsidP="00687E6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C184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FB02E2" w:rsidRPr="00FB02E2">
              <w:rPr>
                <w:rFonts w:ascii="標楷體" w:eastAsia="標楷體" w:hAnsi="標楷體" w:hint="eastAsia"/>
                <w:sz w:val="28"/>
                <w:szCs w:val="28"/>
              </w:rPr>
              <w:t>召開</w:t>
            </w:r>
            <w:r w:rsidR="00FB02E2" w:rsidRPr="00C413A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="00FB02E2" w:rsidRPr="00C413A6">
              <w:rPr>
                <w:rFonts w:ascii="標楷體" w:eastAsia="標楷體" w:hAnsi="標楷體" w:hint="eastAsia"/>
                <w:sz w:val="28"/>
                <w:szCs w:val="28"/>
              </w:rPr>
              <w:t>轉銜會前</w:t>
            </w:r>
            <w:proofErr w:type="gramEnd"/>
            <w:r w:rsidR="00FB02E2" w:rsidRPr="00C413A6">
              <w:rPr>
                <w:rFonts w:ascii="標楷體" w:eastAsia="標楷體" w:hAnsi="標楷體" w:hint="eastAsia"/>
                <w:sz w:val="28"/>
                <w:szCs w:val="28"/>
              </w:rPr>
              <w:t>會」會</w:t>
            </w:r>
            <w:r w:rsidR="00FB02E2" w:rsidRPr="00FB02E2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Pr="00985364">
              <w:rPr>
                <w:rFonts w:ascii="標楷體" w:eastAsia="標楷體" w:hAnsi="標楷體" w:hint="eastAsia"/>
                <w:sz w:val="28"/>
                <w:szCs w:val="28"/>
              </w:rPr>
              <w:t>紀錄及簽到表</w:t>
            </w:r>
            <w:r w:rsidRPr="003A6EB6">
              <w:rPr>
                <w:rFonts w:ascii="標楷體" w:eastAsia="標楷體" w:hAnsi="標楷體" w:hint="eastAsia"/>
                <w:sz w:val="28"/>
                <w:szCs w:val="28"/>
              </w:rPr>
              <w:t>（必附）</w:t>
            </w:r>
          </w:p>
          <w:p w14:paraId="431BDB06" w14:textId="77777777" w:rsidR="00687E68" w:rsidRPr="005D44B2" w:rsidRDefault="005D44B2" w:rsidP="00687E68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687E68" w:rsidRPr="00CB690C">
              <w:rPr>
                <w:rFonts w:ascii="標楷體" w:eastAsia="標楷體" w:hAnsi="標楷體" w:hint="eastAsia"/>
                <w:b/>
                <w:szCs w:val="24"/>
              </w:rPr>
              <w:t>請家長務必簽名</w:t>
            </w:r>
            <w:r w:rsidRPr="00CB690C">
              <w:rPr>
                <w:rFonts w:ascii="標楷體" w:eastAsia="標楷體" w:hAnsi="標楷體" w:hint="eastAsia"/>
                <w:b/>
                <w:szCs w:val="24"/>
              </w:rPr>
              <w:t>，若家長</w:t>
            </w:r>
            <w:r>
              <w:rPr>
                <w:rFonts w:ascii="標楷體" w:eastAsia="標楷體" w:hAnsi="標楷體" w:hint="eastAsia"/>
                <w:b/>
                <w:szCs w:val="24"/>
              </w:rPr>
              <w:t>無法到場</w:t>
            </w:r>
            <w:r w:rsidR="00687E68" w:rsidRPr="005D44B2">
              <w:rPr>
                <w:rFonts w:ascii="標楷體" w:eastAsia="標楷體" w:hAnsi="標楷體" w:hint="eastAsia"/>
                <w:b/>
                <w:szCs w:val="24"/>
              </w:rPr>
              <w:t>請提供家長同意書</w:t>
            </w:r>
          </w:p>
          <w:p w14:paraId="1EAE53BE" w14:textId="77777777" w:rsidR="00687E68" w:rsidRPr="004F298F" w:rsidRDefault="00687E68" w:rsidP="00687E6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pct"/>
            <w:shd w:val="clear" w:color="auto" w:fill="auto"/>
          </w:tcPr>
          <w:p w14:paraId="20CF5C58" w14:textId="77777777" w:rsidR="00687E68" w:rsidRPr="003A6EB6" w:rsidRDefault="00687E68" w:rsidP="00687E68">
            <w:pPr>
              <w:spacing w:line="340" w:lineRule="exact"/>
              <w:ind w:leftChars="1" w:left="282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95313" w:rsidRPr="003A6EB6" w14:paraId="41343438" w14:textId="77777777" w:rsidTr="00A502E8">
        <w:trPr>
          <w:trHeight w:val="471"/>
        </w:trPr>
        <w:tc>
          <w:tcPr>
            <w:tcW w:w="3538" w:type="pct"/>
            <w:vMerge w:val="restart"/>
            <w:shd w:val="clear" w:color="auto" w:fill="auto"/>
          </w:tcPr>
          <w:p w14:paraId="4A376B79" w14:textId="77777777" w:rsidR="00A502E8" w:rsidRDefault="00995313" w:rsidP="00687E6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C184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A502E8">
              <w:rPr>
                <w:rFonts w:ascii="標楷體" w:eastAsia="標楷體" w:hAnsi="標楷體" w:hint="eastAsia"/>
                <w:sz w:val="28"/>
                <w:szCs w:val="28"/>
              </w:rPr>
              <w:t>身分證明</w:t>
            </w:r>
            <w:r w:rsidR="0008336C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  <w:r w:rsidR="009E42AB">
              <w:rPr>
                <w:rFonts w:ascii="標楷體" w:eastAsia="標楷體" w:hAnsi="標楷體" w:hint="eastAsia"/>
                <w:sz w:val="28"/>
                <w:szCs w:val="28"/>
              </w:rPr>
              <w:t>(含疑似生)</w:t>
            </w:r>
          </w:p>
          <w:p w14:paraId="4B22D507" w14:textId="77777777" w:rsidR="00A502E8" w:rsidRPr="00216EB6" w:rsidRDefault="00A502E8" w:rsidP="00A502E8">
            <w:pPr>
              <w:spacing w:line="340" w:lineRule="exact"/>
              <w:ind w:leftChars="10" w:left="732" w:hangingChars="253" w:hanging="7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A.</w:t>
            </w:r>
            <w:r w:rsidR="00995313" w:rsidRPr="003A6EB6">
              <w:rPr>
                <w:rFonts w:ascii="標楷體" w:eastAsia="標楷體" w:hAnsi="標楷體" w:hint="eastAsia"/>
                <w:sz w:val="28"/>
                <w:szCs w:val="28"/>
              </w:rPr>
              <w:t>身心障礙</w:t>
            </w:r>
            <w:r w:rsidR="00995313" w:rsidRPr="003A6EB6">
              <w:rPr>
                <w:rFonts w:ascii="標楷體" w:eastAsia="標楷體" w:hAnsi="標楷體" w:hint="eastAsia"/>
                <w:sz w:val="28"/>
              </w:rPr>
              <w:t>證明</w:t>
            </w:r>
            <w:r w:rsidR="00995313" w:rsidRPr="003A6EB6">
              <w:rPr>
                <w:rFonts w:ascii="標楷體" w:eastAsia="標楷體" w:hAnsi="標楷體" w:hint="eastAsia"/>
                <w:sz w:val="28"/>
                <w:szCs w:val="28"/>
              </w:rPr>
              <w:t>正反面</w:t>
            </w:r>
            <w:r w:rsidR="00995313" w:rsidRPr="00216EB6">
              <w:rPr>
                <w:rFonts w:ascii="標楷體" w:eastAsia="標楷體" w:hAnsi="標楷體" w:hint="eastAsia"/>
                <w:sz w:val="28"/>
                <w:szCs w:val="28"/>
              </w:rPr>
              <w:t>影本（填寫方式請見附表）</w:t>
            </w:r>
          </w:p>
          <w:p w14:paraId="12533FBE" w14:textId="77777777" w:rsidR="00A502E8" w:rsidRPr="00216EB6" w:rsidRDefault="00A502E8" w:rsidP="00BA4D49">
            <w:pPr>
              <w:spacing w:line="340" w:lineRule="exact"/>
              <w:ind w:leftChars="10" w:left="732" w:hangingChars="253" w:hanging="708"/>
              <w:rPr>
                <w:rFonts w:ascii="標楷體" w:eastAsia="標楷體" w:hAnsi="標楷體"/>
                <w:sz w:val="28"/>
                <w:szCs w:val="28"/>
              </w:rPr>
            </w:pPr>
            <w:r w:rsidRPr="00216EB6">
              <w:rPr>
                <w:rFonts w:ascii="標楷體" w:eastAsia="標楷體" w:hAnsi="標楷體" w:hint="eastAsia"/>
                <w:sz w:val="28"/>
                <w:szCs w:val="28"/>
              </w:rPr>
              <w:t xml:space="preserve">   B.</w:t>
            </w:r>
            <w:r w:rsidR="00995313" w:rsidRPr="00216EB6">
              <w:rPr>
                <w:rFonts w:ascii="標楷體" w:eastAsia="標楷體" w:hAnsi="標楷體" w:hint="eastAsia"/>
                <w:sz w:val="28"/>
                <w:szCs w:val="28"/>
              </w:rPr>
              <w:t>無身心障礙證明者，</w:t>
            </w:r>
            <w:r w:rsidR="00BA4D49" w:rsidRPr="00216EB6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proofErr w:type="gramStart"/>
            <w:r w:rsidR="00995313" w:rsidRPr="00216EB6">
              <w:rPr>
                <w:rFonts w:ascii="標楷體" w:eastAsia="標楷體" w:hAnsi="標楷體" w:hint="eastAsia"/>
                <w:sz w:val="28"/>
                <w:szCs w:val="28"/>
              </w:rPr>
              <w:t>檢附本縣</w:t>
            </w:r>
            <w:proofErr w:type="gramEnd"/>
            <w:r w:rsidR="00995313" w:rsidRPr="00216EB6">
              <w:rPr>
                <w:rFonts w:ascii="標楷體" w:eastAsia="標楷體" w:hAnsi="標楷體" w:hint="eastAsia"/>
                <w:sz w:val="28"/>
                <w:szCs w:val="28"/>
              </w:rPr>
              <w:t>特教資源中心鑑定</w:t>
            </w:r>
            <w:proofErr w:type="gramStart"/>
            <w:r w:rsidR="00BA4D49" w:rsidRPr="00216EB6">
              <w:rPr>
                <w:rFonts w:ascii="標楷體" w:eastAsia="標楷體" w:hAnsi="標楷體" w:hint="eastAsia"/>
                <w:sz w:val="28"/>
                <w:szCs w:val="28"/>
              </w:rPr>
              <w:t>之心評人員</w:t>
            </w:r>
            <w:proofErr w:type="gramEnd"/>
            <w:r w:rsidR="00BA4D49" w:rsidRPr="00216EB6">
              <w:rPr>
                <w:rFonts w:ascii="標楷體" w:eastAsia="標楷體" w:hAnsi="標楷體" w:hint="eastAsia"/>
                <w:sz w:val="28"/>
                <w:szCs w:val="28"/>
              </w:rPr>
              <w:t>研判鑑定報告書(完整版)</w:t>
            </w:r>
          </w:p>
          <w:p w14:paraId="1EC11978" w14:textId="77777777" w:rsidR="00995313" w:rsidRPr="00216EB6" w:rsidRDefault="00A502E8" w:rsidP="00A502E8">
            <w:pPr>
              <w:spacing w:line="340" w:lineRule="exact"/>
              <w:ind w:leftChars="10" w:left="732" w:hangingChars="253" w:hanging="708"/>
              <w:rPr>
                <w:rFonts w:ascii="標楷體" w:eastAsia="標楷體" w:hAnsi="標楷體"/>
                <w:sz w:val="28"/>
                <w:szCs w:val="28"/>
              </w:rPr>
            </w:pPr>
            <w:r w:rsidRPr="00216EB6">
              <w:rPr>
                <w:rFonts w:ascii="標楷體" w:eastAsia="標楷體" w:hAnsi="標楷體" w:hint="eastAsia"/>
                <w:sz w:val="28"/>
                <w:szCs w:val="28"/>
              </w:rPr>
              <w:t xml:space="preserve">   C.</w:t>
            </w:r>
            <w:r w:rsidR="00995313" w:rsidRPr="00216EB6">
              <w:rPr>
                <w:rFonts w:ascii="標楷體" w:eastAsia="標楷體" w:hAnsi="標楷體" w:hint="eastAsia"/>
                <w:sz w:val="28"/>
                <w:szCs w:val="28"/>
              </w:rPr>
              <w:t>若無</w:t>
            </w:r>
            <w:r w:rsidR="00AE1BFC" w:rsidRPr="00216EB6"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  <w:r w:rsidR="00995313" w:rsidRPr="00216EB6">
              <w:rPr>
                <w:rFonts w:ascii="標楷體" w:eastAsia="標楷體" w:hAnsi="標楷體" w:hint="eastAsia"/>
                <w:sz w:val="28"/>
                <w:szCs w:val="28"/>
              </w:rPr>
              <w:t>資料請列印特教通報網學生基本資料表</w:t>
            </w:r>
          </w:p>
          <w:p w14:paraId="70FAC1F8" w14:textId="77777777" w:rsidR="00A23657" w:rsidRPr="00A23657" w:rsidRDefault="00A502E8" w:rsidP="00F452D7">
            <w:pPr>
              <w:spacing w:line="340" w:lineRule="exact"/>
              <w:ind w:leftChars="10" w:left="732" w:hangingChars="253" w:hanging="708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16EB6">
              <w:rPr>
                <w:rFonts w:ascii="標楷體" w:eastAsia="標楷體" w:hAnsi="標楷體" w:hint="eastAsia"/>
                <w:sz w:val="28"/>
                <w:szCs w:val="28"/>
              </w:rPr>
              <w:t xml:space="preserve">   D.學前</w:t>
            </w:r>
            <w:proofErr w:type="gramStart"/>
            <w:r w:rsidRPr="00216EB6">
              <w:rPr>
                <w:rFonts w:ascii="標楷體" w:eastAsia="標楷體" w:hAnsi="標楷體" w:hint="eastAsia"/>
                <w:sz w:val="28"/>
                <w:szCs w:val="28"/>
              </w:rPr>
              <w:t>特教生無</w:t>
            </w:r>
            <w:proofErr w:type="gramEnd"/>
            <w:r w:rsidRPr="00216EB6">
              <w:rPr>
                <w:rFonts w:ascii="標楷體" w:eastAsia="標楷體" w:hAnsi="標楷體" w:hint="eastAsia"/>
                <w:sz w:val="28"/>
                <w:szCs w:val="28"/>
              </w:rPr>
              <w:t>身心障礙</w:t>
            </w:r>
            <w:r w:rsidR="008C2214" w:rsidRPr="00216EB6">
              <w:rPr>
                <w:rFonts w:ascii="標楷體" w:eastAsia="標楷體" w:hAnsi="標楷體" w:hint="eastAsia"/>
                <w:sz w:val="28"/>
              </w:rPr>
              <w:t>證明</w:t>
            </w:r>
            <w:r w:rsidRPr="00216EB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C2214" w:rsidRPr="00216EB6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216EB6">
              <w:rPr>
                <w:rFonts w:ascii="標楷體" w:eastAsia="標楷體" w:hAnsi="標楷體" w:hint="eastAsia"/>
                <w:sz w:val="28"/>
                <w:szCs w:val="28"/>
              </w:rPr>
              <w:t>檢附醫院兒童發展聯合評估中心綜合報告</w:t>
            </w:r>
            <w:r w:rsidR="00BA4D49" w:rsidRPr="00216EB6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Pr="00216EB6">
              <w:rPr>
                <w:rFonts w:ascii="標楷體" w:eastAsia="標楷體" w:hAnsi="標楷體" w:hint="eastAsia"/>
                <w:sz w:val="28"/>
                <w:szCs w:val="28"/>
              </w:rPr>
              <w:t>(完整版)</w:t>
            </w:r>
          </w:p>
        </w:tc>
        <w:tc>
          <w:tcPr>
            <w:tcW w:w="1462" w:type="pct"/>
            <w:shd w:val="clear" w:color="auto" w:fill="auto"/>
          </w:tcPr>
          <w:p w14:paraId="5EF03BD5" w14:textId="77777777" w:rsidR="00995313" w:rsidRPr="00A502E8" w:rsidRDefault="00A502E8" w:rsidP="00A502E8">
            <w:pPr>
              <w:spacing w:line="34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502E8">
              <w:rPr>
                <w:rFonts w:ascii="標楷體" w:eastAsia="標楷體" w:hAnsi="標楷體" w:hint="eastAsia"/>
                <w:szCs w:val="24"/>
              </w:rPr>
              <w:t>□A.</w:t>
            </w:r>
            <w:r w:rsidR="00995313" w:rsidRPr="00A502E8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</w:tr>
      <w:tr w:rsidR="00995313" w:rsidRPr="003A6EB6" w14:paraId="0F2600B2" w14:textId="77777777" w:rsidTr="00A502E8">
        <w:trPr>
          <w:trHeight w:val="406"/>
        </w:trPr>
        <w:tc>
          <w:tcPr>
            <w:tcW w:w="3538" w:type="pct"/>
            <w:vMerge/>
            <w:shd w:val="clear" w:color="auto" w:fill="auto"/>
          </w:tcPr>
          <w:p w14:paraId="0AC41A05" w14:textId="77777777" w:rsidR="00995313" w:rsidRPr="003A6EB6" w:rsidRDefault="00995313" w:rsidP="00687E68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62" w:type="pct"/>
            <w:shd w:val="clear" w:color="auto" w:fill="auto"/>
          </w:tcPr>
          <w:p w14:paraId="2026E4D8" w14:textId="77777777" w:rsidR="00995313" w:rsidRPr="00A502E8" w:rsidRDefault="00A502E8" w:rsidP="00A502E8">
            <w:pPr>
              <w:spacing w:line="34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502E8">
              <w:rPr>
                <w:rFonts w:ascii="標楷體" w:eastAsia="標楷體" w:hAnsi="標楷體" w:hint="eastAsia"/>
                <w:szCs w:val="24"/>
              </w:rPr>
              <w:t>□B.心評鑑定</w:t>
            </w:r>
            <w:r w:rsidR="00BA4D49">
              <w:rPr>
                <w:rFonts w:ascii="標楷體" w:eastAsia="標楷體" w:hAnsi="標楷體" w:hint="eastAsia"/>
                <w:szCs w:val="24"/>
              </w:rPr>
              <w:t>報告書</w:t>
            </w:r>
            <w:r w:rsidR="00BA4D49" w:rsidRPr="00BA4D49">
              <w:rPr>
                <w:rFonts w:ascii="標楷體" w:eastAsia="標楷體" w:hAnsi="標楷體" w:hint="eastAsia"/>
                <w:szCs w:val="24"/>
              </w:rPr>
              <w:t>完整版</w:t>
            </w:r>
          </w:p>
        </w:tc>
      </w:tr>
      <w:tr w:rsidR="00995313" w:rsidRPr="003A6EB6" w14:paraId="3571A1B7" w14:textId="77777777" w:rsidTr="00CE000F">
        <w:trPr>
          <w:trHeight w:val="489"/>
        </w:trPr>
        <w:tc>
          <w:tcPr>
            <w:tcW w:w="3538" w:type="pct"/>
            <w:vMerge/>
            <w:shd w:val="clear" w:color="auto" w:fill="auto"/>
          </w:tcPr>
          <w:p w14:paraId="3FF5786B" w14:textId="77777777" w:rsidR="00995313" w:rsidRPr="003A6EB6" w:rsidRDefault="00995313" w:rsidP="00687E68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62" w:type="pct"/>
            <w:shd w:val="clear" w:color="auto" w:fill="auto"/>
          </w:tcPr>
          <w:p w14:paraId="47196CD9" w14:textId="77777777" w:rsidR="00995313" w:rsidRPr="00A502E8" w:rsidRDefault="00A502E8" w:rsidP="00A502E8">
            <w:pPr>
              <w:spacing w:line="34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502E8">
              <w:rPr>
                <w:rFonts w:ascii="標楷體" w:eastAsia="標楷體" w:hAnsi="標楷體" w:hint="eastAsia"/>
                <w:szCs w:val="24"/>
              </w:rPr>
              <w:t>□C.</w:t>
            </w:r>
            <w:proofErr w:type="gramStart"/>
            <w:r w:rsidR="00AE1BFC">
              <w:rPr>
                <w:rFonts w:ascii="標楷體" w:eastAsia="標楷體" w:hAnsi="標楷體" w:hint="eastAsia"/>
                <w:szCs w:val="24"/>
              </w:rPr>
              <w:t>特通</w:t>
            </w:r>
            <w:r w:rsidRPr="00A502E8">
              <w:rPr>
                <w:rFonts w:ascii="標楷體" w:eastAsia="標楷體" w:hAnsi="標楷體" w:hint="eastAsia"/>
                <w:szCs w:val="24"/>
              </w:rPr>
              <w:t>網</w:t>
            </w:r>
            <w:proofErr w:type="gramEnd"/>
            <w:r w:rsidRPr="00A502E8">
              <w:rPr>
                <w:rFonts w:ascii="標楷體" w:eastAsia="標楷體" w:hAnsi="標楷體" w:hint="eastAsia"/>
                <w:szCs w:val="24"/>
              </w:rPr>
              <w:t>學生基本資料表</w:t>
            </w:r>
          </w:p>
        </w:tc>
      </w:tr>
      <w:tr w:rsidR="00995313" w:rsidRPr="003A6EB6" w14:paraId="64051405" w14:textId="77777777" w:rsidTr="00A502E8">
        <w:trPr>
          <w:trHeight w:val="498"/>
        </w:trPr>
        <w:tc>
          <w:tcPr>
            <w:tcW w:w="3538" w:type="pct"/>
            <w:vMerge/>
            <w:shd w:val="clear" w:color="auto" w:fill="auto"/>
          </w:tcPr>
          <w:p w14:paraId="6355BDFF" w14:textId="77777777" w:rsidR="00995313" w:rsidRPr="003A6EB6" w:rsidRDefault="00995313" w:rsidP="00687E68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62" w:type="pct"/>
            <w:shd w:val="clear" w:color="auto" w:fill="auto"/>
          </w:tcPr>
          <w:p w14:paraId="6B66DBA4" w14:textId="77777777" w:rsidR="00995313" w:rsidRPr="00A502E8" w:rsidRDefault="00A502E8" w:rsidP="00A502E8">
            <w:pPr>
              <w:spacing w:line="34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502E8">
              <w:rPr>
                <w:rFonts w:ascii="標楷體" w:eastAsia="標楷體" w:hAnsi="標楷體" w:hint="eastAsia"/>
                <w:szCs w:val="24"/>
              </w:rPr>
              <w:t>□D.</w:t>
            </w:r>
            <w:r w:rsidR="00BA4D49">
              <w:rPr>
                <w:rFonts w:ascii="標楷體" w:eastAsia="標楷體" w:hAnsi="標楷體" w:hint="eastAsia"/>
                <w:szCs w:val="24"/>
              </w:rPr>
              <w:t>聯合評估報告書</w:t>
            </w:r>
            <w:r w:rsidR="00BA4D49" w:rsidRPr="00BA4D49">
              <w:rPr>
                <w:rFonts w:ascii="標楷體" w:eastAsia="標楷體" w:hAnsi="標楷體" w:hint="eastAsia"/>
                <w:szCs w:val="24"/>
              </w:rPr>
              <w:t>完整版</w:t>
            </w:r>
          </w:p>
        </w:tc>
      </w:tr>
      <w:tr w:rsidR="00756717" w:rsidRPr="003A6EB6" w14:paraId="435710B1" w14:textId="77777777" w:rsidTr="00A502E8">
        <w:tc>
          <w:tcPr>
            <w:tcW w:w="3538" w:type="pct"/>
            <w:shd w:val="clear" w:color="auto" w:fill="auto"/>
          </w:tcPr>
          <w:p w14:paraId="31DDDDF5" w14:textId="660040A1" w:rsidR="00756717" w:rsidRDefault="00646EA6" w:rsidP="0075671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56717" w:rsidRPr="003A6EB6">
              <w:rPr>
                <w:rFonts w:ascii="標楷體" w:eastAsia="標楷體" w:hAnsi="標楷體" w:hint="eastAsia"/>
                <w:sz w:val="28"/>
                <w:szCs w:val="28"/>
              </w:rPr>
              <w:t>寄養證明或安置機構證明</w:t>
            </w:r>
          </w:p>
          <w:p w14:paraId="2798C730" w14:textId="77777777" w:rsidR="00756717" w:rsidRPr="00CE000F" w:rsidRDefault="002643CE" w:rsidP="0075671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(居住於寄養家庭或安置於機構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者必附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62" w:type="pct"/>
            <w:shd w:val="clear" w:color="auto" w:fill="auto"/>
          </w:tcPr>
          <w:p w14:paraId="2B1E4558" w14:textId="77777777" w:rsidR="00756717" w:rsidRPr="003A6EB6" w:rsidRDefault="00756717" w:rsidP="00756717">
            <w:pPr>
              <w:spacing w:line="340" w:lineRule="exact"/>
              <w:ind w:leftChars="1" w:left="282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56717" w:rsidRPr="003A6EB6" w14:paraId="054F2205" w14:textId="77777777" w:rsidTr="00A502E8">
        <w:tc>
          <w:tcPr>
            <w:tcW w:w="3538" w:type="pct"/>
            <w:shd w:val="clear" w:color="auto" w:fill="auto"/>
          </w:tcPr>
          <w:p w14:paraId="0A4FFBB9" w14:textId="77777777" w:rsidR="00C32619" w:rsidRDefault="00C32619" w:rsidP="0075671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62115E7" w14:textId="35E17D3C" w:rsidR="00756717" w:rsidRDefault="00646EA6" w:rsidP="0075671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="00756717" w:rsidRPr="00C32619">
              <w:rPr>
                <w:rFonts w:ascii="標楷體" w:eastAsia="標楷體" w:hAnsi="標楷體"/>
                <w:sz w:val="28"/>
                <w:szCs w:val="28"/>
              </w:rPr>
              <w:t>特通網</w:t>
            </w:r>
            <w:r w:rsidR="00C32619" w:rsidRPr="00C32619">
              <w:rPr>
                <w:rFonts w:ascii="標楷體" w:eastAsia="標楷體" w:hAnsi="標楷體"/>
                <w:sz w:val="28"/>
                <w:szCs w:val="28"/>
              </w:rPr>
              <w:t>線上</w:t>
            </w:r>
            <w:proofErr w:type="gramEnd"/>
            <w:r w:rsidR="00C32619" w:rsidRPr="00C32619">
              <w:rPr>
                <w:rFonts w:ascii="標楷體" w:eastAsia="標楷體" w:hAnsi="標楷體"/>
                <w:sz w:val="28"/>
                <w:szCs w:val="28"/>
              </w:rPr>
              <w:t>提報統一於</w:t>
            </w:r>
            <w:r w:rsidR="00B04450">
              <w:rPr>
                <w:rFonts w:ascii="標楷體" w:eastAsia="標楷體" w:hAnsi="標楷體" w:hint="eastAsia"/>
                <w:sz w:val="28"/>
                <w:szCs w:val="28"/>
              </w:rPr>
              <w:t>隔</w:t>
            </w:r>
            <w:r w:rsidR="00C32619" w:rsidRPr="00C32619">
              <w:rPr>
                <w:rFonts w:ascii="標楷體" w:eastAsia="標楷體" w:hAnsi="標楷體"/>
                <w:sz w:val="28"/>
                <w:szCs w:val="28"/>
              </w:rPr>
              <w:t>年5月辦理，另函知各校。</w:t>
            </w:r>
          </w:p>
          <w:p w14:paraId="68529529" w14:textId="3978B0BD" w:rsidR="00C32619" w:rsidRPr="00C32619" w:rsidRDefault="00C32619" w:rsidP="00756717">
            <w:pPr>
              <w:spacing w:line="34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</w:p>
        </w:tc>
        <w:tc>
          <w:tcPr>
            <w:tcW w:w="1462" w:type="pct"/>
            <w:shd w:val="clear" w:color="auto" w:fill="auto"/>
          </w:tcPr>
          <w:p w14:paraId="2301560E" w14:textId="4C037177" w:rsidR="00AE1BFC" w:rsidRPr="00AB602A" w:rsidRDefault="00AE1BFC" w:rsidP="00756717">
            <w:pPr>
              <w:spacing w:line="340" w:lineRule="exact"/>
              <w:ind w:leftChars="1" w:left="282" w:hangingChars="100" w:hanging="280"/>
              <w:rPr>
                <w:rFonts w:ascii="標楷體" w:eastAsia="標楷體" w:hAnsi="標楷體"/>
                <w:b/>
                <w:strike/>
                <w:sz w:val="28"/>
                <w:szCs w:val="28"/>
              </w:rPr>
            </w:pPr>
          </w:p>
        </w:tc>
      </w:tr>
      <w:tr w:rsidR="00F452D7" w:rsidRPr="003A6EB6" w14:paraId="16324A09" w14:textId="77777777" w:rsidTr="00A502E8">
        <w:tc>
          <w:tcPr>
            <w:tcW w:w="3538" w:type="pct"/>
            <w:shd w:val="clear" w:color="auto" w:fill="auto"/>
          </w:tcPr>
          <w:p w14:paraId="47D8BF81" w14:textId="77777777" w:rsidR="00F452D7" w:rsidRPr="003A6EB6" w:rsidRDefault="00F452D7" w:rsidP="00F452D7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1379FB6" w14:textId="385C4420" w:rsidR="00F452D7" w:rsidRPr="003A6EB6" w:rsidRDefault="00646EA6" w:rsidP="00F452D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452D7" w:rsidRPr="003A6EB6">
              <w:rPr>
                <w:rFonts w:ascii="標楷體" w:eastAsia="標楷體" w:hAnsi="標楷體" w:hint="eastAsia"/>
                <w:sz w:val="28"/>
                <w:szCs w:val="28"/>
              </w:rPr>
              <w:t>其他：（請說明）</w:t>
            </w:r>
          </w:p>
          <w:p w14:paraId="2DF6FFE1" w14:textId="77777777" w:rsidR="00F452D7" w:rsidRPr="003A6EB6" w:rsidRDefault="00F452D7" w:rsidP="00F452D7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62" w:type="pct"/>
            <w:shd w:val="clear" w:color="auto" w:fill="auto"/>
          </w:tcPr>
          <w:p w14:paraId="77C330C1" w14:textId="77777777" w:rsidR="00F452D7" w:rsidRPr="003A6EB6" w:rsidRDefault="00F452D7" w:rsidP="00F452D7">
            <w:pPr>
              <w:spacing w:line="340" w:lineRule="exact"/>
              <w:ind w:leftChars="1" w:left="282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224F00BB" w14:textId="77777777" w:rsidR="000B50DE" w:rsidRPr="003C7B57" w:rsidRDefault="00CD5A1D" w:rsidP="003C7B57">
      <w:pPr>
        <w:spacing w:line="380" w:lineRule="exact"/>
        <w:ind w:right="107"/>
        <w:rPr>
          <w:rFonts w:ascii="標楷體" w:eastAsia="標楷體" w:hAnsi="標楷體"/>
          <w:b/>
          <w:sz w:val="30"/>
          <w:szCs w:val="30"/>
        </w:rPr>
      </w:pPr>
      <w:proofErr w:type="gramStart"/>
      <w:r w:rsidRPr="003A6EB6">
        <w:rPr>
          <w:rFonts w:ascii="標楷體" w:eastAsia="標楷體" w:hAnsi="標楷體" w:hint="eastAsia"/>
          <w:sz w:val="28"/>
        </w:rPr>
        <w:t>承辦人核章</w:t>
      </w:r>
      <w:proofErr w:type="gramEnd"/>
      <w:r w:rsidRPr="003A6EB6">
        <w:rPr>
          <w:rFonts w:ascii="標楷體" w:eastAsia="標楷體" w:hAnsi="標楷體" w:hint="eastAsia"/>
          <w:sz w:val="28"/>
        </w:rPr>
        <w:t>：</w:t>
      </w:r>
    </w:p>
    <w:p w14:paraId="4BDBC805" w14:textId="77777777" w:rsidR="00A95867" w:rsidRDefault="006D7DA2" w:rsidP="006D7DA2">
      <w:pPr>
        <w:rPr>
          <w:rFonts w:ascii="新細明體" w:hAnsi="新細明體"/>
          <w:sz w:val="28"/>
        </w:rPr>
      </w:pPr>
      <w:r>
        <w:rPr>
          <w:rFonts w:ascii="標楷體" w:eastAsia="標楷體" w:hAnsi="標楷體" w:hint="eastAsia"/>
          <w:sz w:val="28"/>
        </w:rPr>
        <w:t>聯絡電話</w:t>
      </w:r>
      <w:r w:rsidRPr="003A6EB6">
        <w:rPr>
          <w:rFonts w:ascii="新細明體" w:hAnsi="新細明體" w:hint="eastAsia"/>
          <w:sz w:val="28"/>
        </w:rPr>
        <w:t>：</w:t>
      </w:r>
    </w:p>
    <w:p w14:paraId="49954999" w14:textId="77777777" w:rsidR="00216EB6" w:rsidRDefault="00216EB6" w:rsidP="006D7DA2">
      <w:pPr>
        <w:rPr>
          <w:rFonts w:ascii="新細明體" w:hAnsi="新細明體"/>
          <w:sz w:val="28"/>
        </w:rPr>
      </w:pPr>
    </w:p>
    <w:p w14:paraId="7F354DFE" w14:textId="77777777" w:rsidR="00216EB6" w:rsidRDefault="00216EB6" w:rsidP="006D7DA2">
      <w:pPr>
        <w:rPr>
          <w:rFonts w:ascii="新細明體" w:hAnsi="新細明體"/>
          <w:sz w:val="28"/>
        </w:rPr>
      </w:pPr>
    </w:p>
    <w:p w14:paraId="3C73F973" w14:textId="633AFBA2" w:rsidR="00216EB6" w:rsidRDefault="00216EB6" w:rsidP="006D7DA2">
      <w:pPr>
        <w:rPr>
          <w:rFonts w:ascii="標楷體" w:eastAsia="標楷體" w:hAnsi="標楷體"/>
          <w:sz w:val="28"/>
        </w:rPr>
      </w:pPr>
    </w:p>
    <w:p w14:paraId="68D46BC9" w14:textId="77777777" w:rsidR="00516E3C" w:rsidRPr="00F452D7" w:rsidRDefault="00516E3C" w:rsidP="006D7DA2">
      <w:pPr>
        <w:rPr>
          <w:rFonts w:ascii="標楷體" w:eastAsia="標楷體" w:hAnsi="標楷體"/>
          <w:sz w:val="28"/>
        </w:rPr>
      </w:pPr>
    </w:p>
    <w:p w14:paraId="48358DD7" w14:textId="3C237805" w:rsidR="00CD5A1D" w:rsidRPr="003A6EB6" w:rsidRDefault="00CD5A1D" w:rsidP="00CD5A1D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3A6EB6">
        <w:rPr>
          <w:rFonts w:ascii="標楷體" w:eastAsia="標楷體" w:hAnsi="標楷體" w:hint="eastAsia"/>
          <w:b/>
          <w:sz w:val="32"/>
          <w:szCs w:val="32"/>
        </w:rPr>
        <w:lastRenderedPageBreak/>
        <w:t>臺</w:t>
      </w:r>
      <w:proofErr w:type="gramEnd"/>
      <w:r w:rsidRPr="003A6EB6">
        <w:rPr>
          <w:rFonts w:ascii="標楷體" w:eastAsia="標楷體" w:hAnsi="標楷體" w:hint="eastAsia"/>
          <w:b/>
          <w:sz w:val="32"/>
          <w:szCs w:val="32"/>
        </w:rPr>
        <w:t>東縣</w:t>
      </w:r>
      <w:r w:rsidRPr="003A6EB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F54D09">
        <w:rPr>
          <w:rFonts w:ascii="標楷體" w:eastAsia="標楷體" w:hAnsi="標楷體" w:hint="eastAsia"/>
          <w:b/>
          <w:sz w:val="32"/>
          <w:szCs w:val="32"/>
          <w:u w:val="single"/>
        </w:rPr>
        <w:t>（學校名稱）</w:t>
      </w:r>
      <w:r w:rsidRPr="003A6EB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B04450">
        <w:rPr>
          <w:rFonts w:ascii="標楷體" w:eastAsia="標楷體" w:hAnsi="標楷體" w:hint="eastAsia"/>
          <w:b/>
          <w:sz w:val="30"/>
          <w:szCs w:val="30"/>
        </w:rPr>
        <w:t>ΟΟΟ</w:t>
      </w:r>
      <w:proofErr w:type="gramStart"/>
      <w:r w:rsidRPr="003A6EB6">
        <w:rPr>
          <w:rFonts w:ascii="標楷體" w:eastAsia="標楷體" w:hAnsi="標楷體" w:hint="eastAsia"/>
          <w:b/>
          <w:sz w:val="32"/>
          <w:szCs w:val="32"/>
        </w:rPr>
        <w:t>學年度跨教育</w:t>
      </w:r>
      <w:proofErr w:type="gramEnd"/>
      <w:r w:rsidRPr="003A6EB6">
        <w:rPr>
          <w:rFonts w:ascii="標楷體" w:eastAsia="標楷體" w:hAnsi="標楷體" w:hint="eastAsia"/>
          <w:b/>
          <w:sz w:val="32"/>
          <w:szCs w:val="32"/>
        </w:rPr>
        <w:t>階段轉銜安置調查表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201"/>
        <w:gridCol w:w="598"/>
        <w:gridCol w:w="961"/>
        <w:gridCol w:w="142"/>
        <w:gridCol w:w="141"/>
        <w:gridCol w:w="1456"/>
        <w:gridCol w:w="360"/>
        <w:gridCol w:w="360"/>
        <w:gridCol w:w="1801"/>
        <w:gridCol w:w="360"/>
        <w:gridCol w:w="362"/>
        <w:gridCol w:w="540"/>
        <w:gridCol w:w="1624"/>
      </w:tblGrid>
      <w:tr w:rsidR="00CD5A1D" w:rsidRPr="003A6EB6" w14:paraId="074A8E42" w14:textId="77777777" w:rsidTr="001877B2">
        <w:trPr>
          <w:trHeight w:val="689"/>
        </w:trPr>
        <w:tc>
          <w:tcPr>
            <w:tcW w:w="467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F3B82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  <w:r w:rsidRPr="003A6EB6">
              <w:rPr>
                <w:rFonts w:ascii="標楷體" w:eastAsia="標楷體" w:hAnsi="標楷體" w:hint="eastAsia"/>
              </w:rPr>
              <w:t>學生資料</w:t>
            </w:r>
          </w:p>
        </w:tc>
        <w:tc>
          <w:tcPr>
            <w:tcW w:w="1799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6EAD23B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  <w:proofErr w:type="gramStart"/>
            <w:r w:rsidRPr="003A6EB6">
              <w:rPr>
                <w:rFonts w:ascii="標楷體" w:eastAsia="標楷體" w:hAnsi="標楷體" w:hint="eastAsia"/>
              </w:rPr>
              <w:t>鑑</w:t>
            </w:r>
            <w:proofErr w:type="gramEnd"/>
            <w:r w:rsidRPr="003A6EB6">
              <w:rPr>
                <w:rFonts w:ascii="標楷體" w:eastAsia="標楷體" w:hAnsi="標楷體" w:hint="eastAsia"/>
              </w:rPr>
              <w:t>輔會鑑定</w:t>
            </w:r>
          </w:p>
          <w:p w14:paraId="498FD968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  <w:r w:rsidRPr="003A6EB6">
              <w:rPr>
                <w:rFonts w:ascii="標楷體" w:eastAsia="標楷體" w:hAnsi="標楷體" w:hint="eastAsia"/>
              </w:rPr>
              <w:t>核定公文</w:t>
            </w:r>
            <w:proofErr w:type="gramStart"/>
            <w:r w:rsidRPr="003A6EB6">
              <w:rPr>
                <w:rFonts w:ascii="標楷體" w:eastAsia="標楷體" w:hAnsi="標楷體" w:hint="eastAsia"/>
              </w:rPr>
              <w:t>文</w:t>
            </w:r>
            <w:proofErr w:type="gramEnd"/>
            <w:r w:rsidRPr="003A6EB6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107" w:type="dxa"/>
            <w:gridSpan w:val="11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4388F" w14:textId="77777777" w:rsidR="00CD5A1D" w:rsidRPr="00D12B2A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 xml:space="preserve">    年   月   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</w:rPr>
              <w:t>日府教特</w:t>
            </w:r>
            <w:proofErr w:type="gramEnd"/>
            <w:r w:rsidRPr="003A6EB6">
              <w:rPr>
                <w:rFonts w:ascii="標楷體" w:eastAsia="標楷體" w:hAnsi="標楷體" w:hint="eastAsia"/>
              </w:rPr>
              <w:t>字第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</w:rPr>
              <w:t>＿＿＿＿＿＿＿＿＿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</w:rPr>
              <w:t>號</w:t>
            </w:r>
          </w:p>
        </w:tc>
      </w:tr>
      <w:tr w:rsidR="00FA063C" w:rsidRPr="003A6EB6" w14:paraId="1F7185BD" w14:textId="77777777" w:rsidTr="00FA063C">
        <w:trPr>
          <w:trHeight w:val="2540"/>
        </w:trPr>
        <w:tc>
          <w:tcPr>
            <w:tcW w:w="46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03851" w14:textId="77777777" w:rsidR="00FA063C" w:rsidRPr="003A6EB6" w:rsidRDefault="00FA063C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4BD5A10" w14:textId="77777777" w:rsidR="00FA063C" w:rsidRPr="003A6EB6" w:rsidRDefault="00FA063C" w:rsidP="00EA1C6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3A6EB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Pr="003A6EB6">
              <w:rPr>
                <w:rFonts w:ascii="標楷體" w:eastAsia="標楷體" w:hAnsi="標楷體" w:hint="eastAsia"/>
                <w:szCs w:val="24"/>
              </w:rPr>
              <w:t>輔會核定之特教身分</w:t>
            </w:r>
          </w:p>
        </w:tc>
        <w:tc>
          <w:tcPr>
            <w:tcW w:w="8107" w:type="dxa"/>
            <w:gridSpan w:val="11"/>
            <w:tcBorders>
              <w:top w:val="single" w:sz="4" w:space="0" w:color="auto"/>
              <w:right w:val="double" w:sz="4" w:space="0" w:color="auto"/>
            </w:tcBorders>
          </w:tcPr>
          <w:p w14:paraId="6F34DB18" w14:textId="77777777" w:rsidR="00FA063C" w:rsidRPr="003A6EB6" w:rsidRDefault="00FA063C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程度：□輕  □中  □重  □極重度  □無</w:t>
            </w:r>
          </w:p>
          <w:p w14:paraId="59C62C44" w14:textId="77777777" w:rsidR="00FA063C" w:rsidRPr="003A6EB6" w:rsidRDefault="00FA063C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 xml:space="preserve">類別：□智能障礙  □視覺障礙  □聽覺障礙  □語言障礙  □肢體障礙  </w:t>
            </w:r>
          </w:p>
          <w:p w14:paraId="229D12FB" w14:textId="77777777" w:rsidR="00FA063C" w:rsidRPr="003A6EB6" w:rsidRDefault="00FA063C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 xml:space="preserve">      □腦性麻痺  □身體病弱  □發展遲緩  □自閉症    □情緒行為障礙</w:t>
            </w:r>
          </w:p>
          <w:p w14:paraId="7EEDFEB2" w14:textId="77777777" w:rsidR="00FA063C" w:rsidRPr="003A6EB6" w:rsidRDefault="00FA063C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4"/>
                <w:u w:val="single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 xml:space="preserve">      □多重障礙，說明：</w:t>
            </w:r>
            <w:r w:rsidRPr="003A6EB6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 障礙、      障礙</w:t>
            </w:r>
          </w:p>
          <w:p w14:paraId="0B50F8DD" w14:textId="77777777" w:rsidR="00FA063C" w:rsidRPr="003A6EB6" w:rsidRDefault="00FA063C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 xml:space="preserve">      □其他障礙，說明：</w:t>
            </w:r>
            <w:r w:rsidRPr="003A6EB6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                 </w:t>
            </w:r>
          </w:p>
          <w:p w14:paraId="3C67F60D" w14:textId="77777777" w:rsidR="00FA063C" w:rsidRPr="003A6EB6" w:rsidRDefault="00FA063C" w:rsidP="00EA1C6B">
            <w:pPr>
              <w:spacing w:line="260" w:lineRule="exact"/>
              <w:ind w:firstLineChars="300" w:firstLine="66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□學習障礙</w:t>
            </w:r>
            <w:r w:rsidRPr="003A6EB6">
              <w:rPr>
                <w:rFonts w:ascii="標楷體" w:eastAsia="標楷體" w:hAnsi="標楷體" w:hint="eastAsia"/>
                <w:b/>
                <w:sz w:val="22"/>
                <w:szCs w:val="24"/>
              </w:rPr>
              <w:t>(神經心理功能異常)</w:t>
            </w: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，</w:t>
            </w:r>
          </w:p>
          <w:p w14:paraId="7B571A4D" w14:textId="77777777" w:rsidR="00FA063C" w:rsidRPr="003A6EB6" w:rsidRDefault="00FA063C" w:rsidP="00EA1C6B">
            <w:pPr>
              <w:spacing w:line="260" w:lineRule="exact"/>
              <w:ind w:firstLineChars="300" w:firstLine="66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Pr="003A6EB6"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 xml:space="preserve"> □發展型:□注意□記憶□理解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□知覺□知覺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動作□推理</w:t>
            </w:r>
          </w:p>
          <w:p w14:paraId="5798E40C" w14:textId="77777777" w:rsidR="00FA063C" w:rsidRPr="003A6EB6" w:rsidRDefault="00FA063C" w:rsidP="00FA063C">
            <w:pPr>
              <w:spacing w:line="260" w:lineRule="exact"/>
              <w:ind w:leftChars="-1" w:left="4398" w:hangingChars="2000" w:hanging="440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 xml:space="preserve">       </w:t>
            </w:r>
            <w:r w:rsidRPr="003A6EB6"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 xml:space="preserve"> □學業型(學習表現有顯著困難)</w:t>
            </w:r>
            <w:r w:rsidRPr="003A6EB6">
              <w:rPr>
                <w:rFonts w:ascii="標楷體" w:eastAsia="標楷體" w:hAnsi="標楷體" w:hint="eastAsia"/>
                <w:b/>
                <w:sz w:val="22"/>
                <w:szCs w:val="24"/>
              </w:rPr>
              <w:t>：</w:t>
            </w: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□聽覺理解□口語表達□識字□書寫□閱讀理解□數學運算</w:t>
            </w:r>
          </w:p>
        </w:tc>
      </w:tr>
      <w:tr w:rsidR="00FA063C" w:rsidRPr="003A6EB6" w14:paraId="18C5262A" w14:textId="77777777" w:rsidTr="00462DBC">
        <w:trPr>
          <w:trHeight w:val="314"/>
        </w:trPr>
        <w:tc>
          <w:tcPr>
            <w:tcW w:w="46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47448" w14:textId="77777777" w:rsidR="00FA063C" w:rsidRPr="003A6EB6" w:rsidRDefault="00FA063C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E8DD914" w14:textId="77777777" w:rsidR="00FA063C" w:rsidRPr="003A6EB6" w:rsidRDefault="00FA063C" w:rsidP="00EA1C6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7" w:type="dxa"/>
            <w:gridSpan w:val="11"/>
            <w:tcBorders>
              <w:top w:val="single" w:sz="4" w:space="0" w:color="auto"/>
              <w:right w:val="double" w:sz="4" w:space="0" w:color="auto"/>
            </w:tcBorders>
          </w:tcPr>
          <w:p w14:paraId="32CDB5D3" w14:textId="77777777" w:rsidR="00FA063C" w:rsidRPr="003A6EB6" w:rsidRDefault="00FA063C" w:rsidP="00EA1C6B">
            <w:pPr>
              <w:spacing w:line="260" w:lineRule="exact"/>
              <w:ind w:leftChars="-1" w:left="4798" w:hangingChars="2000" w:hanging="480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216EB6">
              <w:rPr>
                <w:rFonts w:ascii="標楷體" w:eastAsia="標楷體" w:hAnsi="標楷體" w:hint="eastAsia"/>
                <w:szCs w:val="24"/>
              </w:rPr>
              <w:t>□疑似生</w:t>
            </w:r>
            <w:r w:rsidR="00A37E56" w:rsidRPr="00216EB6">
              <w:rPr>
                <w:rFonts w:ascii="標楷體" w:eastAsia="標楷體" w:hAnsi="標楷體" w:hint="eastAsia"/>
                <w:szCs w:val="24"/>
              </w:rPr>
              <w:t>，障礙類別___________</w:t>
            </w:r>
          </w:p>
        </w:tc>
      </w:tr>
      <w:tr w:rsidR="00CD5A1D" w:rsidRPr="003A6EB6" w14:paraId="11585DB4" w14:textId="77777777" w:rsidTr="00985364">
        <w:trPr>
          <w:trHeight w:val="692"/>
        </w:trPr>
        <w:tc>
          <w:tcPr>
            <w:tcW w:w="46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5C9CF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tcBorders>
              <w:left w:val="single" w:sz="8" w:space="0" w:color="auto"/>
            </w:tcBorders>
            <w:vAlign w:val="center"/>
          </w:tcPr>
          <w:p w14:paraId="1C2BFF04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  <w:r w:rsidRPr="003A6EB6">
              <w:rPr>
                <w:rFonts w:ascii="標楷體" w:eastAsia="標楷體" w:hAnsi="標楷體" w:hint="eastAsia"/>
              </w:rPr>
              <w:t>身心障礙手冊</w:t>
            </w:r>
          </w:p>
        </w:tc>
        <w:tc>
          <w:tcPr>
            <w:tcW w:w="5221" w:type="dxa"/>
            <w:gridSpan w:val="7"/>
            <w:vAlign w:val="center"/>
          </w:tcPr>
          <w:p w14:paraId="5EE2F6BF" w14:textId="77777777" w:rsidR="00CD5A1D" w:rsidRPr="003A6EB6" w:rsidRDefault="00FA063C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□無 </w:t>
            </w:r>
            <w:r w:rsidR="00CD5A1D" w:rsidRPr="003A6EB6">
              <w:rPr>
                <w:rFonts w:ascii="標楷體" w:eastAsia="標楷體" w:hAnsi="標楷體" w:hint="eastAsia"/>
                <w:sz w:val="22"/>
              </w:rPr>
              <w:t>□有，障礙程度：</w:t>
            </w:r>
            <w:proofErr w:type="gramStart"/>
            <w:r w:rsidR="00CD5A1D" w:rsidRPr="003A6EB6">
              <w:rPr>
                <w:rFonts w:ascii="標楷體" w:eastAsia="標楷體" w:hAnsi="標楷體" w:hint="eastAsia"/>
                <w:sz w:val="22"/>
              </w:rPr>
              <w:t>＿＿＿</w:t>
            </w:r>
            <w:proofErr w:type="gramEnd"/>
            <w:r w:rsidR="00CD5A1D" w:rsidRPr="003A6EB6">
              <w:rPr>
                <w:rFonts w:ascii="標楷體" w:eastAsia="標楷體" w:hAnsi="標楷體" w:hint="eastAsia"/>
                <w:sz w:val="22"/>
              </w:rPr>
              <w:t>類別：</w:t>
            </w:r>
            <w:proofErr w:type="gramStart"/>
            <w:r w:rsidR="00CD5A1D" w:rsidRPr="003A6EB6">
              <w:rPr>
                <w:rFonts w:ascii="標楷體" w:eastAsia="標楷體" w:hAnsi="標楷體" w:hint="eastAsia"/>
                <w:sz w:val="22"/>
              </w:rPr>
              <w:t>＿＿＿＿＿</w:t>
            </w:r>
            <w:proofErr w:type="gramEnd"/>
          </w:p>
        </w:tc>
        <w:tc>
          <w:tcPr>
            <w:tcW w:w="1262" w:type="dxa"/>
            <w:gridSpan w:val="3"/>
            <w:vAlign w:val="center"/>
          </w:tcPr>
          <w:p w14:paraId="4420E35D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</w:rPr>
              <w:t>有效日期</w:t>
            </w:r>
          </w:p>
        </w:tc>
        <w:tc>
          <w:tcPr>
            <w:tcW w:w="1624" w:type="dxa"/>
            <w:tcBorders>
              <w:right w:val="double" w:sz="4" w:space="0" w:color="auto"/>
            </w:tcBorders>
            <w:vAlign w:val="center"/>
          </w:tcPr>
          <w:p w14:paraId="3CBF48CB" w14:textId="77777777" w:rsidR="00CD5A1D" w:rsidRPr="003A6EB6" w:rsidRDefault="00CD5A1D" w:rsidP="00EA1C6B">
            <w:pPr>
              <w:spacing w:line="26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</w:rPr>
              <w:t>年　月　日</w:t>
            </w:r>
          </w:p>
        </w:tc>
      </w:tr>
      <w:tr w:rsidR="00CD5A1D" w:rsidRPr="003A6EB6" w14:paraId="403E7B4D" w14:textId="77777777" w:rsidTr="00985364">
        <w:trPr>
          <w:trHeight w:val="689"/>
        </w:trPr>
        <w:tc>
          <w:tcPr>
            <w:tcW w:w="46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F8096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C4A4D4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  <w:r w:rsidRPr="006B0663">
              <w:rPr>
                <w:rFonts w:ascii="標楷體" w:eastAsia="標楷體" w:hAnsi="標楷體" w:hint="eastAsia"/>
                <w:sz w:val="22"/>
              </w:rPr>
              <w:t>醫療診斷證明書</w:t>
            </w:r>
          </w:p>
        </w:tc>
        <w:tc>
          <w:tcPr>
            <w:tcW w:w="5221" w:type="dxa"/>
            <w:gridSpan w:val="7"/>
            <w:tcBorders>
              <w:bottom w:val="single" w:sz="8" w:space="0" w:color="auto"/>
            </w:tcBorders>
            <w:vAlign w:val="center"/>
          </w:tcPr>
          <w:p w14:paraId="61F4248B" w14:textId="77777777" w:rsidR="00CD5A1D" w:rsidRPr="003A6EB6" w:rsidRDefault="00FA063C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□無 </w:t>
            </w:r>
            <w:r w:rsidR="00CD5A1D" w:rsidRPr="003A6EB6">
              <w:rPr>
                <w:rFonts w:ascii="標楷體" w:eastAsia="標楷體" w:hAnsi="標楷體" w:hint="eastAsia"/>
                <w:sz w:val="22"/>
              </w:rPr>
              <w:t>□有，病名：</w:t>
            </w:r>
            <w:proofErr w:type="gramStart"/>
            <w:r w:rsidR="00CD5A1D" w:rsidRPr="003A6EB6">
              <w:rPr>
                <w:rFonts w:ascii="標楷體" w:eastAsia="標楷體" w:hAnsi="標楷體" w:hint="eastAsia"/>
                <w:sz w:val="22"/>
              </w:rPr>
              <w:t>＿＿＿＿＿＿＿＿＿＿＿＿＿</w:t>
            </w:r>
            <w:proofErr w:type="gramEnd"/>
          </w:p>
        </w:tc>
        <w:tc>
          <w:tcPr>
            <w:tcW w:w="1262" w:type="dxa"/>
            <w:gridSpan w:val="3"/>
            <w:tcBorders>
              <w:bottom w:val="single" w:sz="8" w:space="0" w:color="auto"/>
            </w:tcBorders>
            <w:vAlign w:val="center"/>
          </w:tcPr>
          <w:p w14:paraId="6E2AC5EE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</w:rPr>
              <w:t>診斷日期</w:t>
            </w:r>
          </w:p>
        </w:tc>
        <w:tc>
          <w:tcPr>
            <w:tcW w:w="1624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79F828B4" w14:textId="77777777" w:rsidR="00CD5A1D" w:rsidRPr="003A6EB6" w:rsidRDefault="00CD5A1D" w:rsidP="00EA1C6B">
            <w:pPr>
              <w:spacing w:line="26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</w:rPr>
              <w:t>年　月　日</w:t>
            </w:r>
          </w:p>
        </w:tc>
      </w:tr>
      <w:tr w:rsidR="00D373F7" w:rsidRPr="003A6EB6" w14:paraId="195BA9C3" w14:textId="77777777" w:rsidTr="007D427C">
        <w:trPr>
          <w:trHeight w:val="1950"/>
        </w:trPr>
        <w:tc>
          <w:tcPr>
            <w:tcW w:w="46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380D00D4" w14:textId="77777777" w:rsidR="00D373F7" w:rsidRPr="003A6EB6" w:rsidRDefault="00D373F7" w:rsidP="00EA1C6B">
            <w:pPr>
              <w:spacing w:line="260" w:lineRule="exact"/>
              <w:rPr>
                <w:rFonts w:ascii="標楷體" w:eastAsia="標楷體" w:hAnsi="標楷體"/>
              </w:rPr>
            </w:pPr>
            <w:r w:rsidRPr="003A6EB6">
              <w:rPr>
                <w:rFonts w:ascii="標楷體" w:eastAsia="標楷體" w:hAnsi="標楷體" w:hint="eastAsia"/>
              </w:rPr>
              <w:t>教育安置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E5A645" w14:textId="77777777" w:rsidR="00D373F7" w:rsidRPr="003A6EB6" w:rsidRDefault="00D373F7" w:rsidP="00EA1C6B">
            <w:pPr>
              <w:spacing w:line="260" w:lineRule="exact"/>
              <w:rPr>
                <w:rFonts w:ascii="標楷體" w:eastAsia="標楷體" w:hAnsi="標楷體"/>
              </w:rPr>
            </w:pPr>
            <w:r w:rsidRPr="003A6EB6">
              <w:rPr>
                <w:rFonts w:ascii="標楷體" w:eastAsia="標楷體" w:hAnsi="標楷體" w:hint="eastAsia"/>
              </w:rPr>
              <w:t>目前安置</w:t>
            </w:r>
          </w:p>
        </w:tc>
        <w:tc>
          <w:tcPr>
            <w:tcW w:w="8107" w:type="dxa"/>
            <w:gridSpan w:val="11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36289C6E" w14:textId="77777777" w:rsidR="00D373F7" w:rsidRPr="003A6EB6" w:rsidRDefault="00D373F7" w:rsidP="00EA1C6B">
            <w:pPr>
              <w:spacing w:line="320" w:lineRule="exact"/>
              <w:rPr>
                <w:rFonts w:ascii="標楷體" w:eastAsia="標楷體" w:hAnsi="標楷體" w:cs="MS Mincho"/>
                <w:sz w:val="22"/>
                <w:szCs w:val="24"/>
              </w:rPr>
            </w:pP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□普通班接受特教服務     □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班</w:t>
            </w: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 xml:space="preserve">　　</w:t>
            </w:r>
          </w:p>
          <w:p w14:paraId="4F05E900" w14:textId="77777777" w:rsidR="00D373F7" w:rsidRDefault="00D373F7" w:rsidP="00EA1C6B">
            <w:pPr>
              <w:spacing w:line="320" w:lineRule="exact"/>
              <w:rPr>
                <w:rFonts w:ascii="標楷體" w:eastAsia="標楷體" w:hAnsi="標楷體" w:cs="MS Mincho"/>
                <w:sz w:val="22"/>
                <w:szCs w:val="24"/>
              </w:rPr>
            </w:pP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□集中式特教班           □特殊教育學校</w:t>
            </w:r>
          </w:p>
          <w:p w14:paraId="30C871F4" w14:textId="77777777" w:rsidR="00D373F7" w:rsidRPr="003A6EB6" w:rsidRDefault="00D373F7" w:rsidP="00EA1C6B">
            <w:pPr>
              <w:spacing w:line="320" w:lineRule="exact"/>
              <w:rPr>
                <w:rFonts w:ascii="標楷體" w:eastAsia="標楷體" w:hAnsi="標楷體" w:cs="MS Mincho"/>
                <w:sz w:val="22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□巡迴輔導班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（</w:t>
            </w:r>
            <w:proofErr w:type="gramEnd"/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□不分類巡輔 □視障巡輔 □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情障</w:t>
            </w: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巡輔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 xml:space="preserve">　</w:t>
            </w: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其他：</w:t>
            </w:r>
            <w:r w:rsidRPr="009F29E5">
              <w:rPr>
                <w:rFonts w:ascii="標楷體" w:eastAsia="標楷體" w:hAnsi="標楷體" w:cs="MS Mincho" w:hint="eastAsia"/>
                <w:sz w:val="22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）</w:t>
            </w:r>
          </w:p>
          <w:p w14:paraId="14C86606" w14:textId="77777777" w:rsidR="00D373F7" w:rsidRPr="003A6EB6" w:rsidRDefault="00D373F7" w:rsidP="00EA1C6B">
            <w:pPr>
              <w:spacing w:line="320" w:lineRule="exact"/>
              <w:rPr>
                <w:rFonts w:ascii="標楷體" w:eastAsia="標楷體" w:hAnsi="標楷體" w:cs="MS Mincho"/>
                <w:sz w:val="22"/>
                <w:szCs w:val="24"/>
              </w:rPr>
            </w:pP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□在家教育</w:t>
            </w:r>
            <w:proofErr w:type="gramStart"/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（</w:t>
            </w:r>
            <w:proofErr w:type="gramEnd"/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□家中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 xml:space="preserve"> </w:t>
            </w: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醫療院所</w:t>
            </w: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 xml:space="preserve"> □立案教養機構 □非立案教養機構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；</w:t>
            </w:r>
            <w:r>
              <w:rPr>
                <w:rFonts w:ascii="標楷體" w:eastAsia="標楷體" w:hAnsi="標楷體" w:cs="MS Mincho"/>
                <w:sz w:val="22"/>
                <w:szCs w:val="24"/>
              </w:rPr>
              <w:br/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 xml:space="preserve">            是否有</w:t>
            </w:r>
            <w:proofErr w:type="gramStart"/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申請巡輔服務</w:t>
            </w:r>
            <w:proofErr w:type="gramEnd"/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：</w:t>
            </w: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 xml:space="preserve">是 </w:t>
            </w: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否</w:t>
            </w:r>
            <w:proofErr w:type="gramStart"/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）</w:t>
            </w:r>
            <w:proofErr w:type="gramEnd"/>
          </w:p>
          <w:p w14:paraId="66FEB97C" w14:textId="77777777" w:rsidR="00D373F7" w:rsidRDefault="00D373F7" w:rsidP="00EA1C6B">
            <w:pPr>
              <w:spacing w:line="32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□其他：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＿＿＿＿＿＿＿＿＿＿＿＿＿＿＿＿</w:t>
            </w:r>
            <w:proofErr w:type="gramEnd"/>
          </w:p>
          <w:p w14:paraId="551ECAEC" w14:textId="77777777" w:rsidR="00D373F7" w:rsidRPr="00D373F7" w:rsidRDefault="00D373F7" w:rsidP="00EA1C6B">
            <w:pPr>
              <w:spacing w:line="32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373F7" w:rsidRPr="003A6EB6" w14:paraId="0A7F6C49" w14:textId="77777777" w:rsidTr="007D427C">
        <w:trPr>
          <w:trHeight w:val="285"/>
        </w:trPr>
        <w:tc>
          <w:tcPr>
            <w:tcW w:w="46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C5223" w14:textId="77777777" w:rsidR="00D373F7" w:rsidRPr="003A6EB6" w:rsidRDefault="00D373F7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E3800AC" w14:textId="77777777" w:rsidR="00D373F7" w:rsidRPr="003A6EB6" w:rsidRDefault="00D373F7" w:rsidP="00EA1C6B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目前是否有酌減人數</w:t>
            </w:r>
          </w:p>
        </w:tc>
        <w:tc>
          <w:tcPr>
            <w:tcW w:w="8107" w:type="dxa"/>
            <w:gridSpan w:val="11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57EBF58" w14:textId="77777777" w:rsidR="00D373F7" w:rsidRPr="00D373F7" w:rsidRDefault="00D373F7" w:rsidP="00EA1C6B">
            <w:pPr>
              <w:spacing w:line="320" w:lineRule="exact"/>
              <w:rPr>
                <w:rFonts w:ascii="標楷體" w:eastAsia="標楷體" w:hAnsi="標楷體" w:cs="MS Mincho"/>
                <w:sz w:val="22"/>
                <w:szCs w:val="24"/>
              </w:rPr>
            </w:pP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是，</w:t>
            </w:r>
            <w:r>
              <w:rPr>
                <w:rFonts w:ascii="標楷體" w:eastAsia="標楷體" w:hAnsi="標楷體" w:cs="MS Mincho" w:hint="eastAsia"/>
                <w:sz w:val="22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 xml:space="preserve">人    </w:t>
            </w:r>
            <w:proofErr w:type="gramStart"/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否</w:t>
            </w:r>
            <w:proofErr w:type="gramEnd"/>
          </w:p>
        </w:tc>
      </w:tr>
      <w:tr w:rsidR="00CD5A1D" w:rsidRPr="003A6EB6" w14:paraId="58A69761" w14:textId="77777777" w:rsidTr="00985364">
        <w:trPr>
          <w:trHeight w:val="746"/>
        </w:trPr>
        <w:tc>
          <w:tcPr>
            <w:tcW w:w="46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5569F3C6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  <w:r w:rsidRPr="003A6EB6">
              <w:rPr>
                <w:rFonts w:ascii="標楷體" w:eastAsia="標楷體" w:hAnsi="標楷體" w:hint="eastAsia"/>
              </w:rPr>
              <w:t>學生現況</w:t>
            </w:r>
          </w:p>
          <w:p w14:paraId="5CB9E92A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  <w:r w:rsidRPr="003A6EB6">
              <w:rPr>
                <w:rFonts w:ascii="標楷體" w:eastAsia="標楷體" w:hAnsi="標楷體" w:hint="eastAsia"/>
              </w:rPr>
              <w:t>能力分析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332E239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3A6EB6">
              <w:rPr>
                <w:rFonts w:ascii="標楷體" w:eastAsia="標楷體" w:hAnsi="標楷體" w:hint="eastAsia"/>
                <w:szCs w:val="24"/>
              </w:rPr>
              <w:t>認知能力</w:t>
            </w:r>
          </w:p>
        </w:tc>
        <w:tc>
          <w:tcPr>
            <w:tcW w:w="96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891D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A6EB6">
              <w:rPr>
                <w:rFonts w:ascii="標楷體" w:eastAsia="標楷體" w:hAnsi="標楷體" w:hint="eastAsia"/>
                <w:szCs w:val="24"/>
              </w:rPr>
              <w:t>記憶</w:t>
            </w:r>
          </w:p>
        </w:tc>
        <w:tc>
          <w:tcPr>
            <w:tcW w:w="714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21E04C" w14:textId="77777777" w:rsidR="00CD5A1D" w:rsidRPr="003A6EB6" w:rsidRDefault="00CD5A1D" w:rsidP="00EA1C6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□與一般學生相同 □重述剛聽到的語句有困難  □不易記住學過的東西  □常會忘記攜帶文具用品   □其他，說明：</w:t>
            </w:r>
          </w:p>
        </w:tc>
      </w:tr>
      <w:tr w:rsidR="00CD5A1D" w:rsidRPr="003A6EB6" w14:paraId="1A0B010D" w14:textId="77777777" w:rsidTr="00985364">
        <w:trPr>
          <w:trHeight w:val="838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A0A40EE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6699206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C66C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A6EB6">
              <w:rPr>
                <w:rFonts w:ascii="標楷體" w:eastAsia="標楷體" w:hAnsi="標楷體" w:hint="eastAsia"/>
                <w:szCs w:val="24"/>
              </w:rPr>
              <w:t>推理思考力</w:t>
            </w:r>
          </w:p>
        </w:tc>
        <w:tc>
          <w:tcPr>
            <w:tcW w:w="7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AFF9B3" w14:textId="77777777" w:rsidR="00CD5A1D" w:rsidRPr="003A6EB6" w:rsidRDefault="00CD5A1D" w:rsidP="00EA1C6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□與一般學生相同  □內在思考力弱  □推理能力弱  □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</w:rPr>
              <w:t>類化能力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</w:rPr>
              <w:t>弱  □組織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</w:rPr>
              <w:t>統整力弱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</w:rPr>
              <w:t xml:space="preserve">  □其他，說明：</w:t>
            </w:r>
          </w:p>
        </w:tc>
      </w:tr>
      <w:tr w:rsidR="00CD5A1D" w:rsidRPr="003A6EB6" w14:paraId="2A7C9E40" w14:textId="77777777" w:rsidTr="00985364">
        <w:trPr>
          <w:trHeight w:val="1120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33340BF7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EBBDE11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1C20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A6EB6">
              <w:rPr>
                <w:rFonts w:ascii="標楷體" w:eastAsia="標楷體" w:hAnsi="標楷體" w:hint="eastAsia"/>
                <w:szCs w:val="24"/>
              </w:rPr>
              <w:t>注意力</w:t>
            </w:r>
          </w:p>
        </w:tc>
        <w:tc>
          <w:tcPr>
            <w:tcW w:w="7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9ACB79" w14:textId="77777777" w:rsidR="00CD5A1D" w:rsidRPr="003A6EB6" w:rsidRDefault="00CD5A1D" w:rsidP="00EA1C6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□與一般學生相同  □注意力渙散、聽而不聞  □注意力缺乏、漫無目標  □注意力短暫、思緒不易集中   □注意力固執、專心做某一件事，不管其他目標  □容易受干擾而分心 □其他，說明：</w:t>
            </w:r>
          </w:p>
        </w:tc>
      </w:tr>
      <w:tr w:rsidR="00CD5A1D" w:rsidRPr="003A6EB6" w14:paraId="14C336D3" w14:textId="77777777" w:rsidTr="00985364">
        <w:trPr>
          <w:trHeight w:val="1277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9CFC70F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03144635" w14:textId="77777777" w:rsidR="00CD5A1D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3A6EB6">
              <w:rPr>
                <w:rFonts w:ascii="標楷體" w:eastAsia="標楷體" w:hAnsi="標楷體" w:hint="eastAsia"/>
                <w:szCs w:val="24"/>
              </w:rPr>
              <w:t>學業能力</w:t>
            </w:r>
          </w:p>
          <w:p w14:paraId="3BD6207B" w14:textId="77777777" w:rsidR="00CD5A1D" w:rsidRPr="004A3812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A3812">
              <w:rPr>
                <w:rFonts w:ascii="標楷體" w:eastAsia="標楷體" w:hAnsi="標楷體" w:hint="eastAsia"/>
                <w:szCs w:val="24"/>
              </w:rPr>
              <w:t>（學前免填）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14:paraId="20A8D9E1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  <w:r w:rsidRPr="003A6EB6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7146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BB4E9B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□與一般學生相同  □不識字但能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</w:rPr>
              <w:t>看懂圖卡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</w:rPr>
              <w:t xml:space="preserve">  □認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</w:rPr>
              <w:t>的字少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</w:rPr>
              <w:t xml:space="preserve">  會讀字句但不懂意思  □閱讀緩慢  □讀時會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</w:rPr>
              <w:t>跳行跳字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</w:rPr>
              <w:t xml:space="preserve">  □斷字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</w:rPr>
              <w:t>斷句易錯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</w:rPr>
              <w:t xml:space="preserve">  □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</w:rPr>
              <w:t>易增漏字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</w:rPr>
              <w:t xml:space="preserve">  □其他，說明：</w:t>
            </w:r>
          </w:p>
        </w:tc>
      </w:tr>
      <w:tr w:rsidR="00CD5A1D" w:rsidRPr="003A6EB6" w14:paraId="2A6C1B46" w14:textId="77777777" w:rsidTr="00985364">
        <w:trPr>
          <w:trHeight w:val="1125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201AFE11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6919B9B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14:paraId="5B0B6372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  <w:r w:rsidRPr="003A6EB6">
              <w:rPr>
                <w:rFonts w:ascii="標楷體" w:eastAsia="標楷體" w:hAnsi="標楷體" w:hint="eastAsia"/>
              </w:rPr>
              <w:t>書寫</w:t>
            </w:r>
          </w:p>
        </w:tc>
        <w:tc>
          <w:tcPr>
            <w:tcW w:w="7146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F2F9F5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□與一般學生相同  □寫字速度慢  □筆順錯誤  □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</w:rPr>
              <w:t>鏡體字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</w:rPr>
              <w:t xml:space="preserve">  □筆畫缺漏  □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</w:rPr>
              <w:t>仿寫困難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</w:rPr>
              <w:t xml:space="preserve">  □聽寫困難  □字體潦草  □寫字超出格子  □字體大小不一  □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</w:rPr>
              <w:t>易寫字形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</w:rPr>
              <w:t>相似字  □同音義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</w:rPr>
              <w:t>字易錯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</w:rPr>
              <w:t xml:space="preserve">  □其他，說明：</w:t>
            </w:r>
          </w:p>
        </w:tc>
      </w:tr>
      <w:tr w:rsidR="00CD5A1D" w:rsidRPr="003A6EB6" w14:paraId="2AB6BD38" w14:textId="77777777" w:rsidTr="00985364">
        <w:trPr>
          <w:trHeight w:val="830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105F1C28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BC7E833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14:paraId="2F23B2D0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  <w:r w:rsidRPr="003A6EB6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146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8F9794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□與一般學生相同  □運算能力弱  □理解數學概念困難  □應用問題題意理解困難  □推理困難  □數學符號辨識困難 □其他，說明：</w:t>
            </w:r>
          </w:p>
        </w:tc>
      </w:tr>
      <w:tr w:rsidR="00CD5A1D" w:rsidRPr="003A6EB6" w14:paraId="522BDF1C" w14:textId="77777777" w:rsidTr="00985364">
        <w:trPr>
          <w:trHeight w:val="1635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3F85C684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tcBorders>
              <w:left w:val="single" w:sz="8" w:space="0" w:color="auto"/>
            </w:tcBorders>
            <w:vAlign w:val="center"/>
          </w:tcPr>
          <w:p w14:paraId="0A1D8023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3A6EB6">
              <w:rPr>
                <w:rFonts w:ascii="標楷體" w:eastAsia="標楷體" w:hAnsi="標楷體" w:hint="eastAsia"/>
                <w:szCs w:val="24"/>
              </w:rPr>
              <w:t>溝通能力</w:t>
            </w:r>
          </w:p>
        </w:tc>
        <w:tc>
          <w:tcPr>
            <w:tcW w:w="8107" w:type="dxa"/>
            <w:gridSpan w:val="11"/>
            <w:tcBorders>
              <w:right w:val="double" w:sz="4" w:space="0" w:color="auto"/>
            </w:tcBorders>
            <w:vAlign w:val="center"/>
          </w:tcPr>
          <w:p w14:paraId="28C96B73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□與一般學生相同  □無口語，使用肢體、手勢溝通  □無法理解他人說話，只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</w:rPr>
              <w:t>能仿說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</w:rPr>
              <w:t xml:space="preserve">  □聽的懂語句，但無法理解抽象內容  □聽的懂日常生活語彙  □大部分的話須加上手勢或動作才能理解  □使用詞彙缺乏  □口吃或說話費力  □發音不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</w:rPr>
              <w:t>清楚、構音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</w:rPr>
              <w:t>有問題  □易誤解指示  □常需重複問題  □其他，說明：</w:t>
            </w:r>
          </w:p>
        </w:tc>
      </w:tr>
      <w:tr w:rsidR="00CD5A1D" w:rsidRPr="003A6EB6" w14:paraId="4AFD44E9" w14:textId="77777777" w:rsidTr="00EA1C6B">
        <w:trPr>
          <w:trHeight w:val="48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781B282F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44E18C4F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3A6EB6">
              <w:rPr>
                <w:rFonts w:ascii="標楷體" w:eastAsia="標楷體" w:hAnsi="標楷體" w:hint="eastAsia"/>
                <w:szCs w:val="24"/>
              </w:rPr>
              <w:t>動作能力</w:t>
            </w:r>
          </w:p>
        </w:tc>
        <w:tc>
          <w:tcPr>
            <w:tcW w:w="1244" w:type="dxa"/>
            <w:gridSpan w:val="3"/>
            <w:tcBorders>
              <w:right w:val="single" w:sz="4" w:space="0" w:color="auto"/>
            </w:tcBorders>
            <w:vAlign w:val="center"/>
          </w:tcPr>
          <w:p w14:paraId="1BD088A5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坐</w:t>
            </w:r>
          </w:p>
        </w:tc>
        <w:tc>
          <w:tcPr>
            <w:tcW w:w="6863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16E288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□獨立完成  □須部分協助  □須完全協助</w:t>
            </w:r>
          </w:p>
        </w:tc>
      </w:tr>
      <w:tr w:rsidR="00CD5A1D" w:rsidRPr="003A6EB6" w14:paraId="0B81949E" w14:textId="77777777" w:rsidTr="00EA1C6B">
        <w:trPr>
          <w:trHeight w:val="41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71497FC0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BB6D22D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4" w:type="dxa"/>
            <w:gridSpan w:val="3"/>
            <w:tcBorders>
              <w:right w:val="single" w:sz="4" w:space="0" w:color="auto"/>
            </w:tcBorders>
            <w:vAlign w:val="center"/>
          </w:tcPr>
          <w:p w14:paraId="1FA9D1B4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站</w:t>
            </w:r>
          </w:p>
        </w:tc>
        <w:tc>
          <w:tcPr>
            <w:tcW w:w="6863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DEB98F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□獨立完成  □須部分協助  □須完全協助</w:t>
            </w:r>
          </w:p>
        </w:tc>
      </w:tr>
      <w:tr w:rsidR="00CD5A1D" w:rsidRPr="003A6EB6" w14:paraId="2639B001" w14:textId="77777777" w:rsidTr="00EA1C6B">
        <w:trPr>
          <w:trHeight w:val="41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52F39EF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FCE32B4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4" w:type="dxa"/>
            <w:gridSpan w:val="3"/>
            <w:tcBorders>
              <w:right w:val="single" w:sz="4" w:space="0" w:color="auto"/>
            </w:tcBorders>
            <w:vAlign w:val="center"/>
          </w:tcPr>
          <w:p w14:paraId="247C1C07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行走</w:t>
            </w:r>
          </w:p>
        </w:tc>
        <w:tc>
          <w:tcPr>
            <w:tcW w:w="6863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4BFD1A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□獨立完成  □須部分協助  □須完全協助</w:t>
            </w:r>
          </w:p>
        </w:tc>
      </w:tr>
      <w:tr w:rsidR="00CD5A1D" w:rsidRPr="003A6EB6" w14:paraId="241547F4" w14:textId="77777777" w:rsidTr="00EA1C6B">
        <w:trPr>
          <w:trHeight w:val="41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E21DCE0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4232DEE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4" w:type="dxa"/>
            <w:gridSpan w:val="3"/>
            <w:tcBorders>
              <w:right w:val="single" w:sz="4" w:space="0" w:color="auto"/>
            </w:tcBorders>
            <w:vAlign w:val="center"/>
          </w:tcPr>
          <w:p w14:paraId="14A5D1EA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上下樓梯</w:t>
            </w:r>
          </w:p>
        </w:tc>
        <w:tc>
          <w:tcPr>
            <w:tcW w:w="6863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72B84E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□獨立完成  □須部分協助  □須完全協助</w:t>
            </w:r>
          </w:p>
        </w:tc>
      </w:tr>
      <w:tr w:rsidR="00CD5A1D" w:rsidRPr="003A6EB6" w14:paraId="25076B6A" w14:textId="77777777" w:rsidTr="00EA1C6B">
        <w:trPr>
          <w:trHeight w:val="41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5F761748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0681579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4" w:type="dxa"/>
            <w:gridSpan w:val="3"/>
            <w:tcBorders>
              <w:right w:val="single" w:sz="4" w:space="0" w:color="auto"/>
            </w:tcBorders>
            <w:vAlign w:val="center"/>
          </w:tcPr>
          <w:p w14:paraId="440CA783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抓取物品</w:t>
            </w:r>
          </w:p>
        </w:tc>
        <w:tc>
          <w:tcPr>
            <w:tcW w:w="6863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831D4A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□獨立完成  □須部分協助  □須完全協助</w:t>
            </w:r>
          </w:p>
        </w:tc>
      </w:tr>
      <w:tr w:rsidR="00CD5A1D" w:rsidRPr="003A6EB6" w14:paraId="531D9625" w14:textId="77777777" w:rsidTr="00EA1C6B">
        <w:trPr>
          <w:trHeight w:val="41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28B07895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50EB304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4" w:type="dxa"/>
            <w:gridSpan w:val="3"/>
            <w:tcBorders>
              <w:right w:val="single" w:sz="4" w:space="0" w:color="auto"/>
            </w:tcBorders>
            <w:vAlign w:val="center"/>
          </w:tcPr>
          <w:p w14:paraId="6FF64D7C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丟擲物品</w:t>
            </w:r>
          </w:p>
        </w:tc>
        <w:tc>
          <w:tcPr>
            <w:tcW w:w="6863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076E41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□獨立完成  □須部分協助  □須完全協助</w:t>
            </w:r>
          </w:p>
        </w:tc>
      </w:tr>
      <w:tr w:rsidR="00CD5A1D" w:rsidRPr="003A6EB6" w14:paraId="6AC76A8A" w14:textId="77777777" w:rsidTr="00EA1C6B">
        <w:trPr>
          <w:trHeight w:val="41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3115DDD0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EEB3C45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4" w:type="dxa"/>
            <w:gridSpan w:val="3"/>
            <w:tcBorders>
              <w:right w:val="single" w:sz="4" w:space="0" w:color="auto"/>
            </w:tcBorders>
            <w:vAlign w:val="center"/>
          </w:tcPr>
          <w:p w14:paraId="1173F664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接住物品</w:t>
            </w:r>
          </w:p>
        </w:tc>
        <w:tc>
          <w:tcPr>
            <w:tcW w:w="6863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C00D35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□獨立完成  □須部分協助  □須完全協助</w:t>
            </w:r>
          </w:p>
        </w:tc>
      </w:tr>
      <w:tr w:rsidR="00CD5A1D" w:rsidRPr="003A6EB6" w14:paraId="1EBE7A39" w14:textId="77777777" w:rsidTr="00EA1C6B">
        <w:trPr>
          <w:trHeight w:val="41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7F4F2A7D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B1DEF14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4" w:type="dxa"/>
            <w:gridSpan w:val="3"/>
            <w:tcBorders>
              <w:right w:val="single" w:sz="4" w:space="0" w:color="auto"/>
            </w:tcBorders>
            <w:vAlign w:val="center"/>
          </w:tcPr>
          <w:p w14:paraId="66699ADE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精細動作</w:t>
            </w:r>
          </w:p>
        </w:tc>
        <w:tc>
          <w:tcPr>
            <w:tcW w:w="6863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673739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□與一般學生相同  □較弱，說明：</w:t>
            </w:r>
          </w:p>
        </w:tc>
      </w:tr>
      <w:tr w:rsidR="00CD5A1D" w:rsidRPr="003A6EB6" w14:paraId="53C31BAD" w14:textId="77777777" w:rsidTr="00EA1C6B">
        <w:trPr>
          <w:trHeight w:val="86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C63A192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53A0EBE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3A6EB6">
              <w:rPr>
                <w:rFonts w:ascii="標楷體" w:eastAsia="標楷體" w:hAnsi="標楷體" w:hint="eastAsia"/>
                <w:szCs w:val="24"/>
              </w:rPr>
              <w:t>生活自理能力</w:t>
            </w:r>
          </w:p>
        </w:tc>
        <w:tc>
          <w:tcPr>
            <w:tcW w:w="1103" w:type="dxa"/>
            <w:gridSpan w:val="2"/>
            <w:tcBorders>
              <w:right w:val="single" w:sz="4" w:space="0" w:color="auto"/>
            </w:tcBorders>
            <w:vAlign w:val="center"/>
          </w:tcPr>
          <w:p w14:paraId="7F546B68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飲食</w:t>
            </w:r>
          </w:p>
        </w:tc>
        <w:tc>
          <w:tcPr>
            <w:tcW w:w="7004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A9738F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□無需協助  □需部份協助  □完全需要協助</w:t>
            </w:r>
          </w:p>
        </w:tc>
      </w:tr>
      <w:tr w:rsidR="00CD5A1D" w:rsidRPr="003A6EB6" w14:paraId="12145BD0" w14:textId="77777777" w:rsidTr="00EA1C6B">
        <w:trPr>
          <w:trHeight w:val="83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7F0996CF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DEB70AC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dxa"/>
            <w:gridSpan w:val="2"/>
            <w:tcBorders>
              <w:right w:val="single" w:sz="4" w:space="0" w:color="auto"/>
            </w:tcBorders>
            <w:vAlign w:val="center"/>
          </w:tcPr>
          <w:p w14:paraId="3C4E387F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如廁</w:t>
            </w:r>
          </w:p>
        </w:tc>
        <w:tc>
          <w:tcPr>
            <w:tcW w:w="7004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DA3AF4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□無需協助  □需部份協助  □完全需要協助</w:t>
            </w:r>
          </w:p>
        </w:tc>
      </w:tr>
      <w:tr w:rsidR="00CD5A1D" w:rsidRPr="003A6EB6" w14:paraId="2E2D93BE" w14:textId="77777777" w:rsidTr="00EA1C6B">
        <w:trPr>
          <w:trHeight w:val="83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321304BE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EA9C01F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dxa"/>
            <w:gridSpan w:val="2"/>
            <w:tcBorders>
              <w:right w:val="single" w:sz="4" w:space="0" w:color="auto"/>
            </w:tcBorders>
            <w:vAlign w:val="center"/>
          </w:tcPr>
          <w:p w14:paraId="713C2998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穿脫衣物</w:t>
            </w:r>
          </w:p>
        </w:tc>
        <w:tc>
          <w:tcPr>
            <w:tcW w:w="7004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149F3C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□無需協助  □需部份協助  □完全需要協助</w:t>
            </w:r>
          </w:p>
        </w:tc>
      </w:tr>
      <w:tr w:rsidR="00CD5A1D" w:rsidRPr="003A6EB6" w14:paraId="142DC684" w14:textId="77777777" w:rsidTr="00EA1C6B">
        <w:trPr>
          <w:trHeight w:val="83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2589BCC9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01C3FEA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dxa"/>
            <w:gridSpan w:val="2"/>
            <w:tcBorders>
              <w:right w:val="single" w:sz="4" w:space="0" w:color="auto"/>
            </w:tcBorders>
            <w:vAlign w:val="center"/>
          </w:tcPr>
          <w:p w14:paraId="46CCC621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上下學</w:t>
            </w:r>
          </w:p>
        </w:tc>
        <w:tc>
          <w:tcPr>
            <w:tcW w:w="7004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D9BCD3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□無需協助  □需部份協助  □完全需要協助</w:t>
            </w:r>
          </w:p>
        </w:tc>
      </w:tr>
      <w:tr w:rsidR="00CD5A1D" w:rsidRPr="003A6EB6" w14:paraId="56747420" w14:textId="77777777" w:rsidTr="00EA1C6B">
        <w:trPr>
          <w:trHeight w:val="83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3B2583F4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94404DA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dxa"/>
            <w:gridSpan w:val="2"/>
            <w:tcBorders>
              <w:right w:val="single" w:sz="4" w:space="0" w:color="auto"/>
            </w:tcBorders>
            <w:vAlign w:val="center"/>
          </w:tcPr>
          <w:p w14:paraId="317AF789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其他</w:t>
            </w:r>
          </w:p>
        </w:tc>
        <w:tc>
          <w:tcPr>
            <w:tcW w:w="7004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772287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CD5A1D" w:rsidRPr="003A6EB6" w14:paraId="5B3AA72F" w14:textId="77777777" w:rsidTr="00EA1C6B">
        <w:trPr>
          <w:trHeight w:val="699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4C97DCB8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tcBorders>
              <w:left w:val="single" w:sz="8" w:space="0" w:color="auto"/>
            </w:tcBorders>
            <w:vAlign w:val="center"/>
          </w:tcPr>
          <w:p w14:paraId="78FB6AAA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3A6EB6">
              <w:rPr>
                <w:rFonts w:ascii="標楷體" w:eastAsia="標楷體" w:hAnsi="標楷體" w:hint="eastAsia"/>
                <w:szCs w:val="24"/>
              </w:rPr>
              <w:t>社會化及情緒行為能力</w:t>
            </w:r>
          </w:p>
        </w:tc>
        <w:tc>
          <w:tcPr>
            <w:tcW w:w="8107" w:type="dxa"/>
            <w:gridSpan w:val="11"/>
            <w:tcBorders>
              <w:right w:val="double" w:sz="4" w:space="0" w:color="auto"/>
            </w:tcBorders>
            <w:vAlign w:val="center"/>
          </w:tcPr>
          <w:p w14:paraId="6037E435" w14:textId="77777777" w:rsidR="00CD5A1D" w:rsidRPr="003A6EB6" w:rsidRDefault="00CD5A1D" w:rsidP="00EA1C6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□與一般學生相同  □無法融入群體  □易被排斥  □易起爭執  □害羞或退縮  □焦慮不安  □容易衝動  □其他，說明：</w:t>
            </w:r>
          </w:p>
        </w:tc>
      </w:tr>
      <w:tr w:rsidR="00CD5A1D" w:rsidRPr="003A6EB6" w14:paraId="133461E2" w14:textId="77777777" w:rsidTr="00EA1C6B">
        <w:trPr>
          <w:trHeight w:val="699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742C9F6C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tcBorders>
              <w:left w:val="single" w:sz="8" w:space="0" w:color="auto"/>
            </w:tcBorders>
            <w:vAlign w:val="center"/>
          </w:tcPr>
          <w:p w14:paraId="6EECDAE8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3A6EB6">
              <w:rPr>
                <w:rFonts w:ascii="標楷體" w:eastAsia="標楷體" w:hAnsi="標楷體" w:hint="eastAsia"/>
                <w:szCs w:val="24"/>
              </w:rPr>
              <w:t>學前</w:t>
            </w:r>
            <w:proofErr w:type="gramStart"/>
            <w:r w:rsidRPr="003A6EB6">
              <w:rPr>
                <w:rFonts w:ascii="標楷體" w:eastAsia="標楷體" w:hAnsi="標楷體" w:hint="eastAsia"/>
                <w:szCs w:val="24"/>
              </w:rPr>
              <w:t>∕</w:t>
            </w:r>
            <w:proofErr w:type="gramEnd"/>
            <w:r w:rsidRPr="003A6EB6">
              <w:rPr>
                <w:rFonts w:ascii="標楷體" w:eastAsia="標楷體" w:hAnsi="標楷體" w:hint="eastAsia"/>
                <w:szCs w:val="24"/>
              </w:rPr>
              <w:t>國小階段特殊狀況處理方式</w:t>
            </w:r>
          </w:p>
          <w:p w14:paraId="0F96ED0C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18"/>
                <w:szCs w:val="24"/>
              </w:rPr>
              <w:t>(ex：召開個案會議)</w:t>
            </w:r>
          </w:p>
        </w:tc>
        <w:tc>
          <w:tcPr>
            <w:tcW w:w="8107" w:type="dxa"/>
            <w:gridSpan w:val="11"/>
            <w:tcBorders>
              <w:right w:val="double" w:sz="4" w:space="0" w:color="auto"/>
            </w:tcBorders>
            <w:vAlign w:val="center"/>
          </w:tcPr>
          <w:p w14:paraId="2C109517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CD5A1D" w:rsidRPr="003A6EB6" w14:paraId="5AC04D6B" w14:textId="77777777" w:rsidTr="00EA1C6B">
        <w:trPr>
          <w:trHeight w:val="567"/>
        </w:trPr>
        <w:tc>
          <w:tcPr>
            <w:tcW w:w="46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BDC5D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561BDA5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3A6EB6">
              <w:rPr>
                <w:rFonts w:ascii="標楷體" w:eastAsia="標楷體" w:hAnsi="標楷體" w:hint="eastAsia"/>
                <w:szCs w:val="24"/>
              </w:rPr>
              <w:t>家庭狀況</w:t>
            </w:r>
          </w:p>
          <w:p w14:paraId="11B51EF6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18"/>
                <w:szCs w:val="18"/>
              </w:rPr>
              <w:t>(家長需求、期望、能配合事項等)</w:t>
            </w:r>
          </w:p>
        </w:tc>
        <w:tc>
          <w:tcPr>
            <w:tcW w:w="8107" w:type="dxa"/>
            <w:gridSpan w:val="11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6C7189CC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CD5A1D" w:rsidRPr="003A6EB6" w14:paraId="44DA0A95" w14:textId="77777777" w:rsidTr="00EA1C6B">
        <w:trPr>
          <w:trHeight w:val="321"/>
        </w:trPr>
        <w:tc>
          <w:tcPr>
            <w:tcW w:w="467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6FAE2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  <w:r w:rsidRPr="003A6EB6">
              <w:rPr>
                <w:rFonts w:ascii="標楷體" w:eastAsia="標楷體" w:hAnsi="標楷體" w:hint="eastAsia"/>
              </w:rPr>
              <w:t>相關服務需求</w:t>
            </w:r>
          </w:p>
        </w:tc>
        <w:tc>
          <w:tcPr>
            <w:tcW w:w="70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370FD" w14:textId="77777777" w:rsidR="00CD5A1D" w:rsidRPr="003A6EB6" w:rsidRDefault="00CD5A1D" w:rsidP="00EA1C6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目前相關服務</w:t>
            </w:r>
          </w:p>
        </w:tc>
        <w:tc>
          <w:tcPr>
            <w:tcW w:w="28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2027F4A" w14:textId="77777777" w:rsidR="00CD5A1D" w:rsidRPr="003A6EB6" w:rsidRDefault="00CD5A1D" w:rsidP="00EA1C6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未來建議</w:t>
            </w:r>
          </w:p>
        </w:tc>
      </w:tr>
      <w:tr w:rsidR="00CD5A1D" w:rsidRPr="003A6EB6" w14:paraId="2C3D3EE4" w14:textId="77777777" w:rsidTr="00D04676">
        <w:trPr>
          <w:trHeight w:val="511"/>
        </w:trPr>
        <w:tc>
          <w:tcPr>
            <w:tcW w:w="46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4C1A7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162778" w14:textId="77777777" w:rsidR="00CD5A1D" w:rsidRPr="003A6EB6" w:rsidRDefault="00CD5A1D" w:rsidP="00EA1C6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A6EB6">
              <w:rPr>
                <w:rFonts w:ascii="標楷體" w:eastAsia="標楷體" w:hAnsi="標楷體" w:hint="eastAsia"/>
              </w:rPr>
              <w:t>項目（可圈選）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center"/>
          </w:tcPr>
          <w:p w14:paraId="68F4ED8C" w14:textId="77777777" w:rsidR="00CD5A1D" w:rsidRPr="003A6EB6" w:rsidRDefault="00CD5A1D" w:rsidP="00EA1C6B">
            <w:pPr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6EB6">
              <w:rPr>
                <w:rFonts w:ascii="標楷體" w:eastAsia="標楷體" w:hAnsi="標楷體" w:hint="eastAsia"/>
                <w:sz w:val="16"/>
                <w:szCs w:val="16"/>
              </w:rPr>
              <w:t>未提供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center"/>
          </w:tcPr>
          <w:p w14:paraId="174A1497" w14:textId="77777777" w:rsidR="00CD5A1D" w:rsidRPr="003A6EB6" w:rsidRDefault="00CD5A1D" w:rsidP="00EA1C6B">
            <w:pPr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6EB6">
              <w:rPr>
                <w:rFonts w:ascii="標楷體" w:eastAsia="標楷體" w:hAnsi="標楷體" w:hint="eastAsia"/>
                <w:sz w:val="16"/>
                <w:szCs w:val="16"/>
              </w:rPr>
              <w:t>提供</w:t>
            </w:r>
          </w:p>
        </w:tc>
        <w:tc>
          <w:tcPr>
            <w:tcW w:w="18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049A95" w14:textId="77777777" w:rsidR="00CD5A1D" w:rsidRPr="003A6EB6" w:rsidRDefault="00CD5A1D" w:rsidP="00EA1C6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2"/>
              </w:rPr>
              <w:t>提供項目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02AC" w14:textId="77777777" w:rsidR="00CD5A1D" w:rsidRPr="003A6EB6" w:rsidRDefault="00CD5A1D" w:rsidP="00EA1C6B">
            <w:pPr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6EB6">
              <w:rPr>
                <w:rFonts w:ascii="標楷體" w:eastAsia="標楷體" w:hAnsi="標楷體" w:hint="eastAsia"/>
                <w:sz w:val="16"/>
                <w:szCs w:val="16"/>
              </w:rPr>
              <w:t>繼續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0A925156" w14:textId="77777777" w:rsidR="00CD5A1D" w:rsidRPr="003A6EB6" w:rsidRDefault="00CD5A1D" w:rsidP="00EA1C6B">
            <w:pPr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6EB6">
              <w:rPr>
                <w:rFonts w:ascii="標楷體" w:eastAsia="標楷體" w:hAnsi="標楷體" w:hint="eastAsia"/>
                <w:sz w:val="16"/>
                <w:szCs w:val="16"/>
              </w:rPr>
              <w:t>不需要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14:paraId="2A470358" w14:textId="77777777" w:rsidR="00CD5A1D" w:rsidRPr="003A6EB6" w:rsidRDefault="00CD5A1D" w:rsidP="00EA1C6B">
            <w:pPr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6EB6">
              <w:rPr>
                <w:rFonts w:ascii="標楷體" w:eastAsia="標楷體" w:hAnsi="標楷體" w:hint="eastAsia"/>
                <w:sz w:val="16"/>
                <w:szCs w:val="16"/>
              </w:rPr>
              <w:t>重新評估</w:t>
            </w:r>
          </w:p>
        </w:tc>
        <w:tc>
          <w:tcPr>
            <w:tcW w:w="1624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01581C2B" w14:textId="77777777" w:rsidR="00CD5A1D" w:rsidRPr="003A6EB6" w:rsidRDefault="00CD5A1D" w:rsidP="00EA1C6B">
            <w:pPr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6EB6">
              <w:rPr>
                <w:rFonts w:ascii="標楷體" w:eastAsia="標楷體" w:hAnsi="標楷體" w:hint="eastAsia"/>
              </w:rPr>
              <w:t>說明</w:t>
            </w:r>
          </w:p>
        </w:tc>
      </w:tr>
      <w:tr w:rsidR="00CD5A1D" w:rsidRPr="003A6EB6" w14:paraId="7E8D4F18" w14:textId="77777777" w:rsidTr="00EA1C6B">
        <w:trPr>
          <w:trHeight w:val="510"/>
        </w:trPr>
        <w:tc>
          <w:tcPr>
            <w:tcW w:w="46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27D2E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gridSpan w:val="6"/>
            <w:tcBorders>
              <w:left w:val="single" w:sz="8" w:space="0" w:color="auto"/>
            </w:tcBorders>
            <w:vAlign w:val="center"/>
          </w:tcPr>
          <w:p w14:paraId="28A93693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3A6EB6">
              <w:rPr>
                <w:rFonts w:ascii="標楷體" w:eastAsia="標楷體" w:hAnsi="標楷體" w:hint="eastAsia"/>
                <w:b/>
                <w:sz w:val="22"/>
              </w:rPr>
              <w:t>校園無障礙環境</w:t>
            </w:r>
          </w:p>
          <w:p w14:paraId="7E9F73EC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18"/>
                <w:szCs w:val="16"/>
              </w:rPr>
              <w:t>（如教室位置調整、適當座位</w:t>
            </w:r>
            <w:r w:rsidRPr="003A6EB6">
              <w:rPr>
                <w:rFonts w:ascii="新細明體" w:hAnsi="新細明體" w:hint="eastAsia"/>
                <w:sz w:val="18"/>
                <w:szCs w:val="16"/>
              </w:rPr>
              <w:t>、</w:t>
            </w:r>
            <w:r w:rsidRPr="003A6EB6">
              <w:rPr>
                <w:rFonts w:ascii="標楷體" w:eastAsia="標楷體" w:hAnsi="標楷體" w:hint="eastAsia"/>
                <w:sz w:val="18"/>
                <w:szCs w:val="16"/>
              </w:rPr>
              <w:t>特殊桌椅</w:t>
            </w:r>
            <w:r w:rsidRPr="003A6EB6">
              <w:rPr>
                <w:rFonts w:ascii="新細明體" w:hAnsi="新細明體" w:hint="eastAsia"/>
                <w:sz w:val="18"/>
                <w:szCs w:val="16"/>
              </w:rPr>
              <w:t>、</w:t>
            </w:r>
            <w:r w:rsidRPr="003A6EB6">
              <w:rPr>
                <w:rFonts w:ascii="標楷體" w:eastAsia="標楷體" w:hAnsi="標楷體" w:hint="eastAsia"/>
                <w:sz w:val="18"/>
                <w:szCs w:val="16"/>
              </w:rPr>
              <w:t>無障礙廁所</w:t>
            </w:r>
            <w:r w:rsidRPr="003A6EB6">
              <w:rPr>
                <w:rFonts w:ascii="新細明體" w:hAnsi="新細明體" w:hint="eastAsia"/>
                <w:sz w:val="18"/>
                <w:szCs w:val="16"/>
              </w:rPr>
              <w:t>、</w:t>
            </w:r>
            <w:r w:rsidRPr="003A6EB6">
              <w:rPr>
                <w:rFonts w:ascii="標楷體" w:eastAsia="標楷體" w:hAnsi="標楷體" w:hint="eastAsia"/>
                <w:sz w:val="18"/>
                <w:szCs w:val="16"/>
              </w:rPr>
              <w:t>室外設施等）</w:t>
            </w:r>
          </w:p>
        </w:tc>
        <w:tc>
          <w:tcPr>
            <w:tcW w:w="360" w:type="dxa"/>
            <w:vAlign w:val="center"/>
          </w:tcPr>
          <w:p w14:paraId="462F32B9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14:paraId="1BB9C524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right w:val="single" w:sz="8" w:space="0" w:color="auto"/>
            </w:tcBorders>
            <w:vAlign w:val="center"/>
          </w:tcPr>
          <w:p w14:paraId="40CCB910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E4837E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14:paraId="419522BC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11625559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right w:val="double" w:sz="4" w:space="0" w:color="auto"/>
            </w:tcBorders>
            <w:vAlign w:val="center"/>
          </w:tcPr>
          <w:p w14:paraId="04710303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D5A1D" w:rsidRPr="003A6EB6" w14:paraId="573F8A4F" w14:textId="77777777" w:rsidTr="00EA1C6B">
        <w:trPr>
          <w:trHeight w:val="510"/>
        </w:trPr>
        <w:tc>
          <w:tcPr>
            <w:tcW w:w="46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05717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gridSpan w:val="6"/>
            <w:tcBorders>
              <w:left w:val="single" w:sz="8" w:space="0" w:color="auto"/>
            </w:tcBorders>
            <w:vAlign w:val="center"/>
          </w:tcPr>
          <w:p w14:paraId="09B9BB24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3A6EB6">
              <w:rPr>
                <w:rFonts w:ascii="標楷體" w:eastAsia="標楷體" w:hAnsi="標楷體" w:hint="eastAsia"/>
                <w:b/>
                <w:sz w:val="22"/>
              </w:rPr>
              <w:t>相關專業治療</w:t>
            </w:r>
            <w:r w:rsidRPr="003A6EB6">
              <w:rPr>
                <w:rFonts w:ascii="標楷體" w:eastAsia="標楷體" w:hAnsi="標楷體"/>
                <w:b/>
                <w:sz w:val="22"/>
              </w:rPr>
              <w:br/>
            </w:r>
            <w:r w:rsidRPr="003A6EB6">
              <w:rPr>
                <w:rFonts w:ascii="標楷體" w:eastAsia="標楷體" w:hAnsi="標楷體" w:hint="eastAsia"/>
                <w:sz w:val="18"/>
                <w:szCs w:val="16"/>
              </w:rPr>
              <w:t>（物理治療、職能治療、語言治療、心理治療、聽能管理、定向行動等）</w:t>
            </w:r>
          </w:p>
          <w:p w14:paraId="354D06E1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70DC56B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14:paraId="165B985A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right w:val="single" w:sz="8" w:space="0" w:color="auto"/>
            </w:tcBorders>
            <w:vAlign w:val="center"/>
          </w:tcPr>
          <w:p w14:paraId="52F07F8C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5A094E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14:paraId="6C23E14E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378763CC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right w:val="double" w:sz="4" w:space="0" w:color="auto"/>
            </w:tcBorders>
            <w:vAlign w:val="center"/>
          </w:tcPr>
          <w:p w14:paraId="600C69B1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D5A1D" w:rsidRPr="003A6EB6" w14:paraId="131D1587" w14:textId="77777777" w:rsidTr="009F29E5">
        <w:trPr>
          <w:trHeight w:val="919"/>
        </w:trPr>
        <w:tc>
          <w:tcPr>
            <w:tcW w:w="46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9DED4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gridSpan w:val="6"/>
            <w:tcBorders>
              <w:left w:val="single" w:sz="8" w:space="0" w:color="auto"/>
            </w:tcBorders>
            <w:vAlign w:val="center"/>
          </w:tcPr>
          <w:p w14:paraId="7ED63497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3A6EB6">
              <w:rPr>
                <w:rFonts w:ascii="標楷體" w:eastAsia="標楷體" w:hAnsi="標楷體" w:hint="eastAsia"/>
                <w:b/>
                <w:sz w:val="22"/>
              </w:rPr>
              <w:t>教育輔助器材</w:t>
            </w:r>
          </w:p>
          <w:p w14:paraId="7AAC934A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A6EB6">
              <w:rPr>
                <w:rFonts w:ascii="標楷體" w:eastAsia="標楷體" w:hAnsi="標楷體" w:hint="eastAsia"/>
                <w:sz w:val="18"/>
                <w:szCs w:val="16"/>
              </w:rPr>
              <w:t>（</w:t>
            </w:r>
            <w:proofErr w:type="gramEnd"/>
            <w:r w:rsidRPr="003A6EB6">
              <w:rPr>
                <w:rFonts w:ascii="標楷體" w:eastAsia="標楷體" w:hAnsi="標楷體" w:hint="eastAsia"/>
                <w:sz w:val="18"/>
                <w:szCs w:val="16"/>
              </w:rPr>
              <w:t>大字書、點字書、有聲書、教育輔助器材-寫出名稱：                                          ）</w:t>
            </w:r>
          </w:p>
        </w:tc>
        <w:tc>
          <w:tcPr>
            <w:tcW w:w="360" w:type="dxa"/>
          </w:tcPr>
          <w:p w14:paraId="499B89A0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</w:tcPr>
          <w:p w14:paraId="6EFB8FD2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right w:val="single" w:sz="8" w:space="0" w:color="auto"/>
            </w:tcBorders>
          </w:tcPr>
          <w:p w14:paraId="43C95D2E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A6EB6">
              <w:rPr>
                <w:rFonts w:ascii="標楷體" w:eastAsia="標楷體" w:hAnsi="標楷體" w:hint="eastAsia"/>
                <w:sz w:val="20"/>
                <w:szCs w:val="16"/>
              </w:rPr>
              <w:t>原有輔具：</w:t>
            </w:r>
          </w:p>
        </w:tc>
        <w:tc>
          <w:tcPr>
            <w:tcW w:w="360" w:type="dxa"/>
            <w:tcBorders>
              <w:left w:val="single" w:sz="8" w:space="0" w:color="auto"/>
              <w:right w:val="single" w:sz="4" w:space="0" w:color="auto"/>
            </w:tcBorders>
          </w:tcPr>
          <w:p w14:paraId="1F088B26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25CEF7B0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" w:type="dxa"/>
          </w:tcPr>
          <w:p w14:paraId="1000EE56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right w:val="double" w:sz="4" w:space="0" w:color="auto"/>
            </w:tcBorders>
          </w:tcPr>
          <w:p w14:paraId="0EC41317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A6EB6">
              <w:rPr>
                <w:rFonts w:ascii="標楷體" w:eastAsia="標楷體" w:hAnsi="標楷體" w:hint="eastAsia"/>
                <w:sz w:val="20"/>
                <w:szCs w:val="16"/>
              </w:rPr>
              <w:t>新增輔具：</w:t>
            </w:r>
          </w:p>
        </w:tc>
      </w:tr>
      <w:tr w:rsidR="00CD5A1D" w:rsidRPr="003A6EB6" w14:paraId="0BA514CC" w14:textId="77777777" w:rsidTr="00EA1C6B">
        <w:trPr>
          <w:trHeight w:val="510"/>
        </w:trPr>
        <w:tc>
          <w:tcPr>
            <w:tcW w:w="46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F8A0C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gridSpan w:val="6"/>
            <w:tcBorders>
              <w:left w:val="single" w:sz="8" w:space="0" w:color="auto"/>
            </w:tcBorders>
            <w:vAlign w:val="center"/>
          </w:tcPr>
          <w:p w14:paraId="7DEFDC6D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3A6EB6">
              <w:rPr>
                <w:rFonts w:ascii="標楷體" w:eastAsia="標楷體" w:hAnsi="標楷體" w:hint="eastAsia"/>
                <w:b/>
                <w:sz w:val="22"/>
              </w:rPr>
              <w:t>交通服務</w:t>
            </w:r>
          </w:p>
          <w:p w14:paraId="75E83B47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3A6EB6">
              <w:rPr>
                <w:rFonts w:ascii="標楷體" w:eastAsia="標楷體" w:hAnsi="標楷體" w:hint="eastAsia"/>
                <w:sz w:val="18"/>
                <w:szCs w:val="16"/>
              </w:rPr>
              <w:t>（交通車接送、交通費補助）</w:t>
            </w:r>
          </w:p>
          <w:p w14:paraId="69371265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0C9936C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14:paraId="50294AD5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right w:val="single" w:sz="8" w:space="0" w:color="auto"/>
            </w:tcBorders>
            <w:vAlign w:val="center"/>
          </w:tcPr>
          <w:p w14:paraId="5B28BAD9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950A99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14:paraId="24C45B69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1BF39E18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right w:val="double" w:sz="4" w:space="0" w:color="auto"/>
            </w:tcBorders>
            <w:vAlign w:val="center"/>
          </w:tcPr>
          <w:p w14:paraId="6C04B51D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D5A1D" w:rsidRPr="003A6EB6" w14:paraId="5DB76909" w14:textId="77777777" w:rsidTr="00EA1C6B">
        <w:trPr>
          <w:trHeight w:val="510"/>
        </w:trPr>
        <w:tc>
          <w:tcPr>
            <w:tcW w:w="46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B81F1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gridSpan w:val="6"/>
            <w:tcBorders>
              <w:left w:val="single" w:sz="8" w:space="0" w:color="auto"/>
            </w:tcBorders>
            <w:vAlign w:val="center"/>
          </w:tcPr>
          <w:p w14:paraId="5554DE5B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3A6EB6">
              <w:rPr>
                <w:rFonts w:ascii="標楷體" w:eastAsia="標楷體" w:hAnsi="標楷體" w:hint="eastAsia"/>
                <w:b/>
                <w:sz w:val="22"/>
              </w:rPr>
              <w:t>學校生活協助</w:t>
            </w:r>
          </w:p>
          <w:p w14:paraId="33E320CD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3A6EB6">
              <w:rPr>
                <w:rFonts w:ascii="標楷體" w:eastAsia="標楷體" w:hAnsi="標楷體" w:hint="eastAsia"/>
                <w:sz w:val="18"/>
                <w:szCs w:val="16"/>
              </w:rPr>
              <w:t>（如協助課堂學習、錄音、課外活動、行動、如廁、餵食、行為問題處理、上下學及隨車安全等）</w:t>
            </w:r>
          </w:p>
          <w:p w14:paraId="2B6E26D9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14:paraId="3BD52C86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14:paraId="7C19D469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right w:val="single" w:sz="8" w:space="0" w:color="auto"/>
            </w:tcBorders>
            <w:vAlign w:val="center"/>
          </w:tcPr>
          <w:p w14:paraId="05F6C825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68DAA0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14:paraId="3C982C41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34E68451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A6EF4F1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D5A1D" w:rsidRPr="003A6EB6" w14:paraId="70C7290C" w14:textId="77777777" w:rsidTr="00EA1C6B">
        <w:trPr>
          <w:trHeight w:val="510"/>
        </w:trPr>
        <w:tc>
          <w:tcPr>
            <w:tcW w:w="46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573E8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gridSpan w:val="6"/>
            <w:tcBorders>
              <w:left w:val="single" w:sz="8" w:space="0" w:color="auto"/>
            </w:tcBorders>
            <w:vAlign w:val="center"/>
          </w:tcPr>
          <w:p w14:paraId="637C6BDD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3A6EB6">
              <w:rPr>
                <w:rFonts w:ascii="標楷體" w:eastAsia="標楷體" w:hAnsi="標楷體" w:hint="eastAsia"/>
                <w:b/>
                <w:sz w:val="22"/>
              </w:rPr>
              <w:t>特殊考場服務</w:t>
            </w:r>
          </w:p>
          <w:p w14:paraId="3742DC4C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3A6EB6">
              <w:rPr>
                <w:rFonts w:ascii="標楷體" w:eastAsia="標楷體" w:hAnsi="標楷體" w:hint="eastAsia"/>
                <w:sz w:val="18"/>
                <w:szCs w:val="16"/>
              </w:rPr>
              <w:t>（如座位安排、教室位置調整、獨立考場、延長時間、報讀、電腦輸入法作答、特殊試卷、放大試卷、口頭回</w:t>
            </w:r>
            <w:r w:rsidRPr="003A6EB6">
              <w:rPr>
                <w:rFonts w:ascii="標楷體" w:eastAsia="標楷體" w:hAnsi="標楷體" w:hint="eastAsia"/>
                <w:sz w:val="18"/>
                <w:szCs w:val="16"/>
              </w:rPr>
              <w:lastRenderedPageBreak/>
              <w:t>答、代</w:t>
            </w:r>
            <w:proofErr w:type="gramStart"/>
            <w:r w:rsidRPr="003A6EB6">
              <w:rPr>
                <w:rFonts w:ascii="標楷體" w:eastAsia="標楷體" w:hAnsi="標楷體" w:hint="eastAsia"/>
                <w:sz w:val="18"/>
                <w:szCs w:val="16"/>
              </w:rPr>
              <w:t>謄</w:t>
            </w:r>
            <w:proofErr w:type="gramEnd"/>
            <w:r w:rsidRPr="003A6EB6">
              <w:rPr>
                <w:rFonts w:ascii="標楷體" w:eastAsia="標楷體" w:hAnsi="標楷體" w:hint="eastAsia"/>
                <w:sz w:val="18"/>
                <w:szCs w:val="16"/>
              </w:rPr>
              <w:t>答案等）</w:t>
            </w:r>
          </w:p>
          <w:p w14:paraId="1B0A0F60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BFC9F74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14:paraId="557E0D37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right w:val="single" w:sz="8" w:space="0" w:color="auto"/>
            </w:tcBorders>
            <w:vAlign w:val="center"/>
          </w:tcPr>
          <w:p w14:paraId="5FCDDC5B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8B860B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14:paraId="3EA23EEB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71549F00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right w:val="double" w:sz="4" w:space="0" w:color="auto"/>
            </w:tcBorders>
            <w:vAlign w:val="center"/>
          </w:tcPr>
          <w:p w14:paraId="5664B6D7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D5A1D" w:rsidRPr="003A6EB6" w14:paraId="4C2FF717" w14:textId="77777777" w:rsidTr="00EA1C6B">
        <w:trPr>
          <w:trHeight w:val="510"/>
        </w:trPr>
        <w:tc>
          <w:tcPr>
            <w:tcW w:w="46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EB47C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gridSpan w:val="6"/>
            <w:tcBorders>
              <w:left w:val="single" w:sz="8" w:space="0" w:color="auto"/>
            </w:tcBorders>
            <w:vAlign w:val="center"/>
          </w:tcPr>
          <w:p w14:paraId="4EDECE17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3A6EB6">
              <w:rPr>
                <w:rFonts w:ascii="標楷體" w:eastAsia="標楷體" w:hAnsi="標楷體" w:hint="eastAsia"/>
                <w:b/>
                <w:sz w:val="22"/>
              </w:rPr>
              <w:t>家庭支援服務</w:t>
            </w:r>
          </w:p>
          <w:p w14:paraId="5495286A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A6EB6">
              <w:rPr>
                <w:rFonts w:ascii="標楷體" w:eastAsia="標楷體" w:hAnsi="標楷體" w:hint="eastAsia"/>
                <w:sz w:val="18"/>
                <w:szCs w:val="18"/>
              </w:rPr>
              <w:t>（如家庭輔導、親職教育、社會福利資源等）</w:t>
            </w:r>
          </w:p>
        </w:tc>
        <w:tc>
          <w:tcPr>
            <w:tcW w:w="360" w:type="dxa"/>
            <w:vAlign w:val="center"/>
          </w:tcPr>
          <w:p w14:paraId="793C3F19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14:paraId="174DA50F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right w:val="single" w:sz="8" w:space="0" w:color="auto"/>
            </w:tcBorders>
            <w:vAlign w:val="center"/>
          </w:tcPr>
          <w:p w14:paraId="18C1F769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3D2B25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14:paraId="19AD0688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1DE04BF3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right w:val="double" w:sz="4" w:space="0" w:color="auto"/>
            </w:tcBorders>
            <w:vAlign w:val="center"/>
          </w:tcPr>
          <w:p w14:paraId="40CE7A20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CD5A1D" w:rsidRPr="003A6EB6" w14:paraId="4C4F41E8" w14:textId="77777777" w:rsidTr="00EA1C6B">
        <w:trPr>
          <w:trHeight w:val="423"/>
        </w:trPr>
        <w:tc>
          <w:tcPr>
            <w:tcW w:w="46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7028C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99A2DA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3A6EB6">
              <w:rPr>
                <w:rFonts w:ascii="標楷體" w:eastAsia="標楷體" w:hAnsi="標楷體" w:hint="eastAsia"/>
                <w:b/>
                <w:sz w:val="22"/>
              </w:rPr>
              <w:t>其它相關資源及服務</w:t>
            </w:r>
          </w:p>
          <w:p w14:paraId="470977E9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A6EB6">
              <w:rPr>
                <w:rFonts w:ascii="標楷體" w:eastAsia="標楷體" w:hAnsi="標楷體" w:hint="eastAsia"/>
                <w:sz w:val="18"/>
                <w:szCs w:val="18"/>
              </w:rPr>
              <w:t>（社工介入、教師助理員或特教生助理員等）</w:t>
            </w:r>
          </w:p>
          <w:p w14:paraId="514A0301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center"/>
          </w:tcPr>
          <w:p w14:paraId="1F6223A5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center"/>
          </w:tcPr>
          <w:p w14:paraId="12FE2219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6ED28D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905146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38AD367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5FDD029D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3CBA25F7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CD5A1D" w:rsidRPr="003A6EB6" w14:paraId="70A0BE73" w14:textId="77777777" w:rsidTr="00EA1C6B">
        <w:trPr>
          <w:trHeight w:val="284"/>
        </w:trPr>
        <w:tc>
          <w:tcPr>
            <w:tcW w:w="46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7A03E92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  <w:r w:rsidRPr="003A6EB6">
              <w:rPr>
                <w:rFonts w:ascii="標楷體" w:eastAsia="標楷體" w:hAnsi="標楷體" w:hint="eastAsia"/>
              </w:rPr>
              <w:t>未來建議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1FFB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b/>
                <w:szCs w:val="24"/>
              </w:rPr>
            </w:pPr>
            <w:r w:rsidRPr="003A6EB6">
              <w:rPr>
                <w:rFonts w:ascii="標楷體" w:eastAsia="標楷體" w:hAnsi="標楷體" w:hint="eastAsia"/>
                <w:b/>
                <w:szCs w:val="24"/>
              </w:rPr>
              <w:t>安置學校</w:t>
            </w:r>
          </w:p>
        </w:tc>
        <w:tc>
          <w:tcPr>
            <w:tcW w:w="8705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10E22F" w14:textId="77777777" w:rsidR="00874C0A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  <w:szCs w:val="24"/>
                <w:u w:val="single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安置學校：</w:t>
            </w:r>
            <w:r w:rsidRPr="003A6EB6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       </w:t>
            </w:r>
          </w:p>
          <w:p w14:paraId="40C2049C" w14:textId="77777777" w:rsidR="00CD5A1D" w:rsidRPr="00216EB6" w:rsidRDefault="003030E2" w:rsidP="00EA1C6B">
            <w:pPr>
              <w:spacing w:line="26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216EB6">
              <w:rPr>
                <w:rFonts w:ascii="標楷體" w:eastAsia="標楷體" w:hAnsi="標楷體" w:hint="eastAsia"/>
                <w:b/>
                <w:sz w:val="22"/>
                <w:szCs w:val="24"/>
              </w:rPr>
              <w:t>欲考取藝能班(如體育班)者一律</w:t>
            </w:r>
            <w:r w:rsidR="00C721B2" w:rsidRPr="00216EB6">
              <w:rPr>
                <w:rFonts w:ascii="標楷體" w:eastAsia="標楷體" w:hAnsi="標楷體" w:hint="eastAsia"/>
                <w:b/>
                <w:sz w:val="22"/>
                <w:szCs w:val="24"/>
              </w:rPr>
              <w:t>先填寫</w:t>
            </w:r>
            <w:r w:rsidRPr="00216EB6">
              <w:rPr>
                <w:rFonts w:ascii="標楷體" w:eastAsia="標楷體" w:hAnsi="標楷體" w:hint="eastAsia"/>
                <w:b/>
                <w:sz w:val="22"/>
                <w:szCs w:val="24"/>
              </w:rPr>
              <w:t>安置戶籍</w:t>
            </w:r>
            <w:r w:rsidR="000B50DE" w:rsidRPr="00216EB6">
              <w:rPr>
                <w:rFonts w:ascii="標楷體" w:eastAsia="標楷體" w:hAnsi="標楷體" w:hint="eastAsia"/>
                <w:b/>
                <w:sz w:val="22"/>
                <w:szCs w:val="24"/>
              </w:rPr>
              <w:t>所屬</w:t>
            </w:r>
            <w:r w:rsidRPr="00216EB6">
              <w:rPr>
                <w:rFonts w:ascii="標楷體" w:eastAsia="標楷體" w:hAnsi="標楷體" w:hint="eastAsia"/>
                <w:b/>
                <w:sz w:val="22"/>
                <w:szCs w:val="24"/>
              </w:rPr>
              <w:t>學校，</w:t>
            </w:r>
            <w:r w:rsidR="00C721B2" w:rsidRPr="00216EB6">
              <w:rPr>
                <w:rFonts w:ascii="標楷體" w:eastAsia="標楷體" w:hAnsi="標楷體" w:hint="eastAsia"/>
                <w:b/>
                <w:sz w:val="22"/>
                <w:szCs w:val="24"/>
              </w:rPr>
              <w:t>藝能班於</w:t>
            </w:r>
            <w:r w:rsidRPr="00216EB6">
              <w:rPr>
                <w:rFonts w:ascii="標楷體" w:eastAsia="標楷體" w:hAnsi="標楷體" w:hint="eastAsia"/>
                <w:b/>
                <w:sz w:val="22"/>
                <w:szCs w:val="24"/>
              </w:rPr>
              <w:t>第二志願</w:t>
            </w:r>
            <w:r w:rsidR="00C721B2" w:rsidRPr="00216EB6">
              <w:rPr>
                <w:rFonts w:ascii="標楷體" w:eastAsia="標楷體" w:hAnsi="標楷體" w:hint="eastAsia"/>
                <w:b/>
                <w:sz w:val="22"/>
                <w:szCs w:val="24"/>
              </w:rPr>
              <w:t>填寫</w:t>
            </w:r>
          </w:p>
          <w:p w14:paraId="6E379ED9" w14:textId="77777777" w:rsidR="00CD5A1D" w:rsidRPr="003A6EB6" w:rsidRDefault="00CD5A1D" w:rsidP="009E3665">
            <w:pPr>
              <w:snapToGrid w:val="0"/>
              <w:spacing w:beforeLines="15" w:before="54"/>
              <w:rPr>
                <w:rFonts w:ascii="標楷體" w:eastAsia="標楷體" w:hAnsi="標楷體"/>
                <w:sz w:val="22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□戶籍所屬學區學校</w:t>
            </w:r>
          </w:p>
          <w:p w14:paraId="66D5E44A" w14:textId="77777777" w:rsidR="00CD5A1D" w:rsidRPr="003A6EB6" w:rsidRDefault="00CD5A1D" w:rsidP="009E3665">
            <w:pPr>
              <w:snapToGrid w:val="0"/>
              <w:spacing w:beforeLines="15" w:before="54"/>
              <w:rPr>
                <w:rFonts w:ascii="標楷體" w:eastAsia="標楷體" w:hAnsi="標楷體"/>
                <w:sz w:val="22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□就讀學區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以外(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外縣市)學校原因：</w:t>
            </w:r>
          </w:p>
          <w:p w14:paraId="36A3D5A8" w14:textId="77777777" w:rsidR="00CD5A1D" w:rsidRPr="003A6EB6" w:rsidRDefault="00CD5A1D" w:rsidP="009E3665">
            <w:pPr>
              <w:snapToGrid w:val="0"/>
              <w:spacing w:beforeLines="15" w:before="54"/>
              <w:ind w:leftChars="132" w:left="317"/>
              <w:rPr>
                <w:rFonts w:ascii="標楷體" w:eastAsia="標楷體" w:hAnsi="標楷體"/>
                <w:sz w:val="22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□學區學校內無</w:t>
            </w:r>
            <w:r w:rsidRPr="003A6EB6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資源班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∕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集中式特教班</w:t>
            </w:r>
            <w:r w:rsidRPr="003A6EB6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，最近之學校為：</w:t>
            </w:r>
            <w:r w:rsidRPr="003A6EB6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               </w:t>
            </w:r>
          </w:p>
          <w:p w14:paraId="464861A7" w14:textId="77777777" w:rsidR="00CD5A1D" w:rsidRPr="003A6EB6" w:rsidRDefault="00CD5A1D" w:rsidP="009E3665">
            <w:pPr>
              <w:snapToGrid w:val="0"/>
              <w:spacing w:beforeLines="15" w:before="54"/>
              <w:ind w:leftChars="132" w:left="317"/>
              <w:rPr>
                <w:rFonts w:ascii="標楷體" w:eastAsia="標楷體" w:hAnsi="標楷體"/>
                <w:sz w:val="22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□寄養家庭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∕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安置機構</w:t>
            </w:r>
          </w:p>
          <w:p w14:paraId="61D7126A" w14:textId="77777777" w:rsidR="00CD5A1D" w:rsidRPr="003A6EB6" w:rsidRDefault="00CD5A1D" w:rsidP="009E3665">
            <w:pPr>
              <w:snapToGrid w:val="0"/>
              <w:spacing w:beforeLines="15" w:before="54"/>
              <w:ind w:leftChars="132" w:left="317"/>
              <w:rPr>
                <w:rFonts w:ascii="標楷體" w:eastAsia="標楷體" w:hAnsi="標楷體"/>
                <w:sz w:val="22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□該校為</w:t>
            </w:r>
            <w:r w:rsidRPr="003A6EB6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   </w:t>
            </w: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縣/市學校，家長(□已完成□未完成)戶籍遷移</w:t>
            </w:r>
          </w:p>
          <w:p w14:paraId="12EA690B" w14:textId="77777777" w:rsidR="00CD5A1D" w:rsidRPr="003A6EB6" w:rsidRDefault="00CD5A1D" w:rsidP="009E3665">
            <w:pPr>
              <w:snapToGrid w:val="0"/>
              <w:spacing w:beforeLines="15" w:before="54"/>
              <w:ind w:leftChars="132" w:left="317"/>
              <w:rPr>
                <w:rFonts w:ascii="標楷體" w:eastAsia="標楷體" w:hAnsi="標楷體"/>
                <w:sz w:val="22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□該校為開放學區學校</w:t>
            </w:r>
          </w:p>
          <w:p w14:paraId="45CC7A20" w14:textId="77777777" w:rsidR="00CD5A1D" w:rsidRPr="003A6EB6" w:rsidRDefault="00CD5A1D" w:rsidP="009E3665">
            <w:pPr>
              <w:snapToGrid w:val="0"/>
              <w:spacing w:beforeLines="15" w:before="54"/>
              <w:ind w:leftChars="132" w:left="317"/>
              <w:rPr>
                <w:rFonts w:ascii="標楷體" w:eastAsia="標楷體" w:hAnsi="標楷體"/>
                <w:sz w:val="22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□其他，說明：</w:t>
            </w:r>
            <w:r w:rsidRPr="003A6EB6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                                 </w:t>
            </w:r>
          </w:p>
          <w:p w14:paraId="50760121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  <w:szCs w:val="24"/>
              </w:rPr>
            </w:pPr>
          </w:p>
          <w:p w14:paraId="5A163138" w14:textId="77777777" w:rsidR="00CD5A1D" w:rsidRPr="00216EB6" w:rsidRDefault="006D7DA2" w:rsidP="00EA1C6B">
            <w:pPr>
              <w:spacing w:line="260" w:lineRule="exact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16EB6">
              <w:rPr>
                <w:rFonts w:ascii="標楷體" w:eastAsia="標楷體" w:hAnsi="標楷體" w:hint="eastAsia"/>
                <w:b/>
                <w:sz w:val="22"/>
                <w:szCs w:val="24"/>
              </w:rPr>
              <w:t>如安置學校為</w:t>
            </w:r>
            <w:r w:rsidRPr="00216EB6">
              <w:rPr>
                <w:rFonts w:ascii="標楷體" w:eastAsia="標楷體" w:hAnsi="標楷體" w:hint="eastAsia"/>
                <w:b/>
                <w:sz w:val="22"/>
                <w:szCs w:val="24"/>
                <w:u w:val="single"/>
              </w:rPr>
              <w:t>開放學區學校</w:t>
            </w:r>
            <w:r w:rsidRPr="00216EB6">
              <w:rPr>
                <w:rFonts w:ascii="標楷體" w:eastAsia="標楷體" w:hAnsi="標楷體" w:hint="eastAsia"/>
                <w:b/>
                <w:sz w:val="22"/>
                <w:szCs w:val="24"/>
              </w:rPr>
              <w:t>，或欲考取</w:t>
            </w:r>
            <w:r w:rsidRPr="00216EB6">
              <w:rPr>
                <w:rFonts w:ascii="標楷體" w:eastAsia="標楷體" w:hAnsi="標楷體" w:hint="eastAsia"/>
                <w:b/>
                <w:sz w:val="22"/>
                <w:szCs w:val="24"/>
                <w:u w:val="single"/>
              </w:rPr>
              <w:t>體育班</w:t>
            </w:r>
            <w:r w:rsidRPr="00216EB6">
              <w:rPr>
                <w:rFonts w:ascii="標楷體" w:eastAsia="標楷體" w:hAnsi="標楷體" w:hint="eastAsia"/>
                <w:b/>
                <w:sz w:val="22"/>
                <w:szCs w:val="24"/>
              </w:rPr>
              <w:t>，</w:t>
            </w:r>
            <w:r w:rsidR="00CD5A1D" w:rsidRPr="00216EB6">
              <w:rPr>
                <w:rFonts w:ascii="標楷體" w:eastAsia="標楷體" w:hAnsi="標楷體" w:hint="eastAsia"/>
                <w:b/>
                <w:sz w:val="22"/>
                <w:szCs w:val="24"/>
              </w:rPr>
              <w:t>考量安置不同</w:t>
            </w:r>
            <w:proofErr w:type="gramStart"/>
            <w:r w:rsidR="00CD5A1D" w:rsidRPr="00216EB6">
              <w:rPr>
                <w:rFonts w:ascii="標楷體" w:eastAsia="標楷體" w:hAnsi="標楷體" w:hint="eastAsia"/>
                <w:b/>
                <w:sz w:val="22"/>
                <w:szCs w:val="24"/>
              </w:rPr>
              <w:t>的班型</w:t>
            </w:r>
            <w:proofErr w:type="gramEnd"/>
            <w:r w:rsidR="00CD5A1D" w:rsidRPr="00216EB6">
              <w:rPr>
                <w:rFonts w:ascii="標楷體" w:eastAsia="標楷體" w:hAnsi="標楷體" w:hint="eastAsia"/>
                <w:b/>
                <w:sz w:val="22"/>
                <w:szCs w:val="24"/>
              </w:rPr>
              <w:t>，可視需要填寫第二安置志願學校並填寫原因</w:t>
            </w:r>
            <w:r w:rsidR="00CD5A1D" w:rsidRPr="00216EB6">
              <w:rPr>
                <w:rFonts w:ascii="新細明體" w:hAnsi="新細明體" w:hint="eastAsia"/>
                <w:b/>
                <w:sz w:val="22"/>
                <w:szCs w:val="24"/>
              </w:rPr>
              <w:t>。</w:t>
            </w:r>
          </w:p>
          <w:p w14:paraId="206B1035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□第二志願安置學校：</w:t>
            </w:r>
            <w:r w:rsidRPr="003A6EB6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          </w:t>
            </w: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，原因：</w:t>
            </w:r>
            <w:r w:rsidRPr="003A6EB6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                             </w:t>
            </w:r>
          </w:p>
          <w:p w14:paraId="46597315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D5A1D" w:rsidRPr="003A6EB6" w14:paraId="10708AD9" w14:textId="77777777" w:rsidTr="00EA1C6B">
        <w:trPr>
          <w:trHeight w:val="284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61B7291A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B6DE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A6EB6">
              <w:rPr>
                <w:rFonts w:ascii="標楷體" w:eastAsia="標楷體" w:hAnsi="標楷體" w:hint="eastAsia"/>
                <w:b/>
                <w:szCs w:val="24"/>
              </w:rPr>
              <w:t>安置班型</w:t>
            </w:r>
            <w:proofErr w:type="gramEnd"/>
            <w:r w:rsidRPr="003A6E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8705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4361E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 w:cs="MS Mincho"/>
                <w:sz w:val="22"/>
                <w:szCs w:val="24"/>
              </w:rPr>
            </w:pP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 xml:space="preserve">□普通班接受特教服務     </w:t>
            </w:r>
            <w:r w:rsidR="009B42F4">
              <w:rPr>
                <w:rFonts w:ascii="標楷體" w:eastAsia="標楷體" w:hAnsi="標楷體" w:cs="MS Mincho" w:hint="eastAsia"/>
                <w:sz w:val="22"/>
                <w:szCs w:val="24"/>
              </w:rPr>
              <w:t xml:space="preserve"> </w:t>
            </w: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</w:t>
            </w:r>
            <w:r w:rsidR="005D2603">
              <w:rPr>
                <w:rFonts w:ascii="標楷體" w:eastAsia="標楷體" w:hAnsi="標楷體" w:cs="MS Mincho" w:hint="eastAsia"/>
                <w:sz w:val="22"/>
                <w:szCs w:val="24"/>
              </w:rPr>
              <w:t>不分類</w:t>
            </w:r>
            <w:proofErr w:type="gramStart"/>
            <w:r w:rsidR="005D2603">
              <w:rPr>
                <w:rFonts w:ascii="標楷體" w:eastAsia="標楷體" w:hAnsi="標楷體" w:cs="MS Mincho" w:hint="eastAsia"/>
                <w:sz w:val="22"/>
                <w:szCs w:val="24"/>
              </w:rPr>
              <w:t>身障類資源</w:t>
            </w:r>
            <w:proofErr w:type="gramEnd"/>
            <w:r w:rsidR="005D2603">
              <w:rPr>
                <w:rFonts w:ascii="標楷體" w:eastAsia="標楷體" w:hAnsi="標楷體" w:cs="MS Mincho" w:hint="eastAsia"/>
                <w:sz w:val="22"/>
                <w:szCs w:val="24"/>
              </w:rPr>
              <w:t>班</w:t>
            </w:r>
          </w:p>
          <w:p w14:paraId="377D0413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 w:cs="MS Mincho"/>
                <w:sz w:val="22"/>
                <w:szCs w:val="24"/>
              </w:rPr>
            </w:pP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 xml:space="preserve">□集中式特教班           </w:t>
            </w:r>
            <w:r w:rsidR="009B42F4">
              <w:rPr>
                <w:rFonts w:ascii="標楷體" w:eastAsia="標楷體" w:hAnsi="標楷體" w:cs="MS Mincho" w:hint="eastAsia"/>
                <w:sz w:val="22"/>
                <w:szCs w:val="24"/>
              </w:rPr>
              <w:t xml:space="preserve"> </w:t>
            </w: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□特殊教育學校</w:t>
            </w:r>
          </w:p>
          <w:p w14:paraId="52122B63" w14:textId="77777777" w:rsidR="009F29E5" w:rsidRPr="003A6EB6" w:rsidRDefault="009F29E5" w:rsidP="009F29E5">
            <w:pPr>
              <w:spacing w:line="320" w:lineRule="exact"/>
              <w:rPr>
                <w:rFonts w:ascii="標楷體" w:eastAsia="標楷體" w:hAnsi="標楷體" w:cs="MS Mincho"/>
                <w:sz w:val="22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□巡迴輔導班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（</w:t>
            </w:r>
            <w:proofErr w:type="gramEnd"/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□不分類巡輔 □視障巡輔 □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情障</w:t>
            </w: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巡輔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 xml:space="preserve">　</w:t>
            </w: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其他：</w:t>
            </w:r>
            <w:r w:rsidRPr="009F29E5">
              <w:rPr>
                <w:rFonts w:ascii="標楷體" w:eastAsia="標楷體" w:hAnsi="標楷體" w:cs="MS Mincho"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cs="MS Mincho" w:hint="eastAsia"/>
                <w:sz w:val="22"/>
                <w:szCs w:val="24"/>
                <w:u w:val="single"/>
              </w:rPr>
              <w:t xml:space="preserve">　</w:t>
            </w:r>
            <w:r w:rsidRPr="009F29E5">
              <w:rPr>
                <w:rFonts w:ascii="標楷體" w:eastAsia="標楷體" w:hAnsi="標楷體" w:cs="MS Mincho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）</w:t>
            </w:r>
          </w:p>
          <w:p w14:paraId="1E1750AE" w14:textId="77777777" w:rsidR="009F29E5" w:rsidRPr="003A6EB6" w:rsidRDefault="009F29E5" w:rsidP="009F29E5">
            <w:pPr>
              <w:spacing w:line="320" w:lineRule="exact"/>
              <w:rPr>
                <w:rFonts w:ascii="標楷體" w:eastAsia="標楷體" w:hAnsi="標楷體" w:cs="MS Mincho"/>
                <w:sz w:val="22"/>
                <w:szCs w:val="24"/>
              </w:rPr>
            </w:pP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□在家教育</w:t>
            </w:r>
            <w:proofErr w:type="gramStart"/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（</w:t>
            </w:r>
            <w:proofErr w:type="gramEnd"/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□家中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 xml:space="preserve"> </w:t>
            </w: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醫療院所</w:t>
            </w: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 xml:space="preserve"> □立案教養機構 □非立案教養機構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；</w:t>
            </w:r>
            <w:r>
              <w:rPr>
                <w:rFonts w:ascii="標楷體" w:eastAsia="標楷體" w:hAnsi="標楷體" w:cs="MS Mincho"/>
                <w:sz w:val="22"/>
                <w:szCs w:val="24"/>
              </w:rPr>
              <w:br/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 xml:space="preserve">            </w:t>
            </w:r>
            <w:proofErr w:type="gramStart"/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申請巡輔服務</w:t>
            </w:r>
            <w:proofErr w:type="gramEnd"/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需求：</w:t>
            </w: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 xml:space="preserve">是 </w:t>
            </w: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cs="MS Mincho" w:hint="eastAsia"/>
                <w:sz w:val="22"/>
                <w:szCs w:val="24"/>
              </w:rPr>
              <w:t>否</w:t>
            </w:r>
            <w:proofErr w:type="gramStart"/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）</w:t>
            </w:r>
            <w:proofErr w:type="gramEnd"/>
          </w:p>
          <w:p w14:paraId="7F7EE345" w14:textId="77777777" w:rsidR="00CD5A1D" w:rsidRPr="003A6EB6" w:rsidRDefault="00CD5A1D" w:rsidP="00EA1C6B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A6EB6">
              <w:rPr>
                <w:rFonts w:ascii="標楷體" w:eastAsia="標楷體" w:hAnsi="標楷體" w:cs="MS Mincho" w:hint="eastAsia"/>
                <w:sz w:val="22"/>
                <w:szCs w:val="24"/>
              </w:rPr>
              <w:t>□其他：</w:t>
            </w:r>
            <w:r w:rsidR="00746EAC">
              <w:rPr>
                <w:rFonts w:ascii="標楷體" w:eastAsia="標楷體" w:hAnsi="標楷體" w:hint="eastAsia"/>
                <w:sz w:val="22"/>
                <w:szCs w:val="24"/>
              </w:rPr>
              <w:t>________________________________________</w:t>
            </w:r>
          </w:p>
          <w:p w14:paraId="41E1D9E2" w14:textId="77777777" w:rsidR="00CD5A1D" w:rsidRPr="003A6EB6" w:rsidRDefault="00CD5A1D" w:rsidP="00EA1C6B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D5A1D" w:rsidRPr="003A6EB6" w14:paraId="49F4C81F" w14:textId="77777777" w:rsidTr="00EA1C6B">
        <w:trPr>
          <w:trHeight w:val="3492"/>
        </w:trPr>
        <w:tc>
          <w:tcPr>
            <w:tcW w:w="4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488B4ED8" w14:textId="77777777" w:rsidR="00CD5A1D" w:rsidRPr="003A6EB6" w:rsidRDefault="00CD5A1D" w:rsidP="00EA1C6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990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235C8E29" w14:textId="77777777" w:rsidR="00F672E5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0"/>
              </w:rPr>
              <w:t>其他補充及討論事項：</w:t>
            </w:r>
          </w:p>
          <w:p w14:paraId="30C67EA2" w14:textId="77777777" w:rsidR="00F672E5" w:rsidRPr="00F672E5" w:rsidRDefault="00F672E5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CD5A1D" w:rsidRPr="003A6EB6" w14:paraId="08D2E10B" w14:textId="77777777" w:rsidTr="00EA1C6B">
        <w:trPr>
          <w:trHeight w:val="1125"/>
        </w:trPr>
        <w:tc>
          <w:tcPr>
            <w:tcW w:w="467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4EAE1ABD" w14:textId="77777777" w:rsidR="00CD5A1D" w:rsidRPr="003A6EB6" w:rsidRDefault="00E974EE" w:rsidP="00EA1C6B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務必勾選</w:t>
            </w:r>
          </w:p>
        </w:tc>
        <w:tc>
          <w:tcPr>
            <w:tcW w:w="990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08449776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FC6F63">
              <w:rPr>
                <w:rFonts w:ascii="標楷體" w:eastAsia="標楷體" w:hAnsi="標楷體" w:hint="eastAsia"/>
                <w:color w:val="FF0000"/>
                <w:sz w:val="22"/>
                <w:szCs w:val="20"/>
                <w:shd w:val="pct15" w:color="auto" w:fill="FFFFFF"/>
              </w:rPr>
              <w:t>原安置</w:t>
            </w:r>
            <w:r w:rsidRPr="003A6EB6">
              <w:rPr>
                <w:rFonts w:ascii="標楷體" w:eastAsia="標楷體" w:hAnsi="標楷體" w:hint="eastAsia"/>
                <w:sz w:val="22"/>
                <w:szCs w:val="20"/>
              </w:rPr>
              <w:t>學校勾選：</w:t>
            </w:r>
          </w:p>
          <w:p w14:paraId="4A733254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0"/>
              </w:rPr>
              <w:t>□本校已與學生家長聯繫說明跨階段轉銜安置調查事宜，並告知最終安置結果由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  <w:szCs w:val="20"/>
              </w:rPr>
              <w:t>臺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  <w:szCs w:val="20"/>
              </w:rPr>
              <w:t>東縣特殊教育學生</w:t>
            </w:r>
          </w:p>
          <w:p w14:paraId="405E9DA7" w14:textId="77777777" w:rsidR="00CD5A1D" w:rsidRPr="003A6EB6" w:rsidRDefault="00CD5A1D" w:rsidP="00EA1C6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0"/>
              </w:rPr>
              <w:t xml:space="preserve">  鑑定及就學輔導會決議。</w:t>
            </w:r>
          </w:p>
        </w:tc>
      </w:tr>
      <w:tr w:rsidR="00CD5A1D" w:rsidRPr="003A6EB6" w14:paraId="1AE5E01B" w14:textId="77777777" w:rsidTr="00EA1C6B">
        <w:trPr>
          <w:trHeight w:val="2230"/>
        </w:trPr>
        <w:tc>
          <w:tcPr>
            <w:tcW w:w="467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D102084" w14:textId="77777777" w:rsidR="00CD5A1D" w:rsidRPr="003A6EB6" w:rsidRDefault="00E974EE" w:rsidP="00EA1C6B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務必勾選</w:t>
            </w:r>
          </w:p>
        </w:tc>
        <w:tc>
          <w:tcPr>
            <w:tcW w:w="9906" w:type="dxa"/>
            <w:gridSpan w:val="1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0EBC204D" w14:textId="77777777" w:rsidR="00CD5A1D" w:rsidRPr="003A6EB6" w:rsidRDefault="00CD5A1D" w:rsidP="00EA1C6B">
            <w:pPr>
              <w:rPr>
                <w:rFonts w:ascii="新細明體" w:hAnsi="新細明體"/>
                <w:sz w:val="22"/>
                <w:szCs w:val="24"/>
              </w:rPr>
            </w:pPr>
            <w:r w:rsidRPr="00FC6F63">
              <w:rPr>
                <w:rFonts w:ascii="標楷體" w:eastAsia="標楷體" w:hAnsi="標楷體" w:hint="eastAsia"/>
                <w:color w:val="FF0000"/>
                <w:sz w:val="22"/>
                <w:szCs w:val="24"/>
                <w:shd w:val="pct15" w:color="auto" w:fill="FFFFFF"/>
              </w:rPr>
              <w:t>新安置</w:t>
            </w: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學校勾選</w:t>
            </w:r>
            <w:r w:rsidRPr="003A6EB6">
              <w:rPr>
                <w:rFonts w:ascii="新細明體" w:hAnsi="新細明體" w:hint="eastAsia"/>
                <w:sz w:val="22"/>
                <w:szCs w:val="24"/>
              </w:rPr>
              <w:t>：</w:t>
            </w:r>
          </w:p>
          <w:p w14:paraId="622FF43A" w14:textId="77777777" w:rsidR="00CD5A1D" w:rsidRPr="003A6EB6" w:rsidRDefault="00CD5A1D" w:rsidP="00EA1C6B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□本校已與原安置學校確認學生的特教資格、</w:t>
            </w:r>
            <w:proofErr w:type="gramStart"/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安置班型與</w:t>
            </w:r>
            <w:proofErr w:type="gramEnd"/>
            <w:r w:rsidRPr="003A6EB6">
              <w:rPr>
                <w:rFonts w:ascii="標楷體" w:eastAsia="標楷體" w:hAnsi="標楷體" w:hint="eastAsia"/>
                <w:sz w:val="22"/>
                <w:szCs w:val="24"/>
              </w:rPr>
              <w:t>特教服務，並完成下列檢核作業</w:t>
            </w:r>
            <w:r w:rsidRPr="003A6EB6">
              <w:rPr>
                <w:rFonts w:ascii="新細明體" w:hAnsi="新細明體" w:hint="eastAsia"/>
                <w:sz w:val="22"/>
                <w:szCs w:val="24"/>
              </w:rPr>
              <w:t>：</w:t>
            </w:r>
          </w:p>
          <w:p w14:paraId="64B92F22" w14:textId="77777777" w:rsidR="00CD5A1D" w:rsidRPr="003A6EB6" w:rsidRDefault="00ED6A1F" w:rsidP="00EA1C6B">
            <w:pPr>
              <w:rPr>
                <w:rFonts w:ascii="標楷體" w:eastAsia="標楷體" w:hAnsi="標楷體"/>
                <w:sz w:val="2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="00CD5A1D" w:rsidRPr="003A6EB6">
              <w:rPr>
                <w:rFonts w:ascii="標楷體" w:eastAsia="標楷體" w:hAnsi="標楷體" w:hint="eastAsia"/>
                <w:sz w:val="22"/>
                <w:szCs w:val="24"/>
              </w:rPr>
              <w:t>1.學生特教資格  □同意原安置學校填寫之內容   □建議調整，原因：</w:t>
            </w:r>
            <w:r w:rsidR="00CD5A1D" w:rsidRPr="003A6EB6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                 </w:t>
            </w:r>
          </w:p>
          <w:p w14:paraId="2F5211EE" w14:textId="77777777" w:rsidR="00CD5A1D" w:rsidRPr="003A6EB6" w:rsidRDefault="00ED6A1F" w:rsidP="00EA1C6B">
            <w:pPr>
              <w:rPr>
                <w:rFonts w:ascii="標楷體" w:eastAsia="標楷體" w:hAnsi="標楷體"/>
                <w:sz w:val="2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="00CD5A1D" w:rsidRPr="003A6EB6">
              <w:rPr>
                <w:rFonts w:ascii="標楷體" w:eastAsia="標楷體" w:hAnsi="標楷體" w:hint="eastAsia"/>
                <w:sz w:val="22"/>
                <w:szCs w:val="24"/>
              </w:rPr>
              <w:t>2.學生</w:t>
            </w:r>
            <w:proofErr w:type="gramStart"/>
            <w:r w:rsidR="00CD5A1D" w:rsidRPr="003A6EB6">
              <w:rPr>
                <w:rFonts w:ascii="標楷體" w:eastAsia="標楷體" w:hAnsi="標楷體" w:hint="eastAsia"/>
                <w:sz w:val="22"/>
                <w:szCs w:val="24"/>
              </w:rPr>
              <w:t>安置班型</w:t>
            </w:r>
            <w:proofErr w:type="gramEnd"/>
            <w:r w:rsidR="00CD5A1D" w:rsidRPr="003A6EB6">
              <w:rPr>
                <w:rFonts w:ascii="標楷體" w:eastAsia="標楷體" w:hAnsi="標楷體" w:hint="eastAsia"/>
                <w:sz w:val="22"/>
                <w:szCs w:val="24"/>
              </w:rPr>
              <w:t xml:space="preserve">  □同意原安置學校填寫之內容   □建議調整，原因：</w:t>
            </w:r>
            <w:r w:rsidR="00CD5A1D" w:rsidRPr="003A6EB6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                 </w:t>
            </w:r>
          </w:p>
          <w:p w14:paraId="7A86A47C" w14:textId="77777777" w:rsidR="00CD5A1D" w:rsidRDefault="00ED6A1F" w:rsidP="00EA1C6B">
            <w:pPr>
              <w:rPr>
                <w:rFonts w:ascii="標楷體" w:eastAsia="標楷體" w:hAnsi="標楷體"/>
                <w:sz w:val="2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="00CD5A1D" w:rsidRPr="003A6EB6">
              <w:rPr>
                <w:rFonts w:ascii="標楷體" w:eastAsia="標楷體" w:hAnsi="標楷體" w:hint="eastAsia"/>
                <w:sz w:val="22"/>
                <w:szCs w:val="24"/>
              </w:rPr>
              <w:t>3.學生特教服務  □同意原安置學校填寫之內容   □建議調整，原因：</w:t>
            </w:r>
            <w:r w:rsidR="00CD5A1D" w:rsidRPr="003A6EB6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                 </w:t>
            </w:r>
          </w:p>
          <w:p w14:paraId="1A611EC3" w14:textId="77777777" w:rsidR="00DC4274" w:rsidRPr="003A6EB6" w:rsidRDefault="00DC4274" w:rsidP="00EA1C6B">
            <w:pPr>
              <w:rPr>
                <w:rFonts w:ascii="標楷體" w:eastAsia="標楷體" w:hAnsi="標楷體"/>
                <w:sz w:val="22"/>
                <w:szCs w:val="24"/>
                <w:u w:val="single"/>
              </w:rPr>
            </w:pPr>
            <w:r w:rsidRPr="001251C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新安置學校簽章</w:t>
            </w:r>
            <w:r w:rsidRPr="001251C3">
              <w:rPr>
                <w:rFonts w:ascii="新細明體" w:hAnsi="新細明體" w:hint="eastAsia"/>
                <w:color w:val="FF0000"/>
                <w:sz w:val="22"/>
                <w:szCs w:val="24"/>
              </w:rPr>
              <w:t>：</w:t>
            </w:r>
          </w:p>
        </w:tc>
      </w:tr>
    </w:tbl>
    <w:p w14:paraId="7FD3274C" w14:textId="77777777" w:rsidR="00CD5A1D" w:rsidRPr="003A6EB6" w:rsidRDefault="00CD5A1D" w:rsidP="00CD5A1D">
      <w:pPr>
        <w:rPr>
          <w:rFonts w:ascii="標楷體" w:eastAsia="標楷體" w:hAnsi="標楷體"/>
        </w:rPr>
        <w:sectPr w:rsidR="00CD5A1D" w:rsidRPr="003A6EB6" w:rsidSect="009F29E5">
          <w:pgSz w:w="11906" w:h="16838"/>
          <w:pgMar w:top="709" w:right="566" w:bottom="539" w:left="720" w:header="360" w:footer="227" w:gutter="0"/>
          <w:cols w:space="720"/>
          <w:docGrid w:type="lines" w:linePitch="360"/>
        </w:sectPr>
      </w:pPr>
    </w:p>
    <w:p w14:paraId="6297975A" w14:textId="77777777" w:rsidR="007A1699" w:rsidRPr="007A1699" w:rsidRDefault="007A1699" w:rsidP="007A169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</w:t>
      </w:r>
    </w:p>
    <w:p w14:paraId="6C964490" w14:textId="77777777" w:rsidR="00315770" w:rsidRPr="00315770" w:rsidRDefault="00315770" w:rsidP="00315770">
      <w:pPr>
        <w:jc w:val="center"/>
      </w:pPr>
      <w:r w:rsidRPr="00315770">
        <w:rPr>
          <w:rFonts w:ascii="標楷體" w:eastAsia="標楷體" w:hAnsi="標楷體" w:hint="eastAsia"/>
          <w:sz w:val="32"/>
        </w:rPr>
        <w:t>身心障礙手冊（證明）影本黏貼表</w:t>
      </w:r>
    </w:p>
    <w:tbl>
      <w:tblPr>
        <w:tblW w:w="10320" w:type="dxa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0"/>
        <w:gridCol w:w="5300"/>
      </w:tblGrid>
      <w:tr w:rsidR="00315770" w:rsidRPr="00315770" w14:paraId="41C3C6E3" w14:textId="77777777" w:rsidTr="00DF7883">
        <w:trPr>
          <w:trHeight w:val="3868"/>
        </w:trPr>
        <w:tc>
          <w:tcPr>
            <w:tcW w:w="5020" w:type="dxa"/>
          </w:tcPr>
          <w:p w14:paraId="5BD14597" w14:textId="77777777" w:rsidR="00315770" w:rsidRPr="00315770" w:rsidRDefault="00315770" w:rsidP="00DF7883">
            <w:pPr>
              <w:jc w:val="center"/>
            </w:pPr>
          </w:p>
          <w:p w14:paraId="0667A6AC" w14:textId="77777777" w:rsidR="00315770" w:rsidRPr="00315770" w:rsidRDefault="00315770" w:rsidP="00DF7883">
            <w:pPr>
              <w:jc w:val="center"/>
            </w:pPr>
          </w:p>
          <w:p w14:paraId="5171CEC7" w14:textId="77777777" w:rsidR="00315770" w:rsidRPr="00315770" w:rsidRDefault="00315770" w:rsidP="00DF7883">
            <w:pPr>
              <w:jc w:val="center"/>
            </w:pPr>
          </w:p>
          <w:p w14:paraId="16168E46" w14:textId="77777777" w:rsidR="00315770" w:rsidRPr="00315770" w:rsidRDefault="00315770" w:rsidP="00DF7883">
            <w:pPr>
              <w:jc w:val="center"/>
            </w:pPr>
          </w:p>
          <w:p w14:paraId="7A5CCF12" w14:textId="77777777" w:rsidR="00315770" w:rsidRPr="00315770" w:rsidRDefault="00315770" w:rsidP="00DF7883">
            <w:pPr>
              <w:jc w:val="center"/>
            </w:pPr>
            <w:r w:rsidRPr="00315770">
              <w:rPr>
                <w:rFonts w:ascii="標楷體" w:eastAsia="標楷體" w:hAnsi="標楷體" w:hint="eastAsia"/>
                <w:sz w:val="28"/>
              </w:rPr>
              <w:t>【正面】</w:t>
            </w:r>
          </w:p>
          <w:p w14:paraId="5580D5DB" w14:textId="77777777" w:rsidR="00315770" w:rsidRPr="00315770" w:rsidRDefault="00315770" w:rsidP="00DF7883">
            <w:pPr>
              <w:jc w:val="center"/>
            </w:pPr>
          </w:p>
          <w:p w14:paraId="4A991730" w14:textId="77777777" w:rsidR="00315770" w:rsidRPr="00315770" w:rsidRDefault="00315770" w:rsidP="00DF7883">
            <w:pPr>
              <w:jc w:val="center"/>
            </w:pPr>
          </w:p>
          <w:p w14:paraId="6E1B641A" w14:textId="77777777" w:rsidR="00315770" w:rsidRPr="00315770" w:rsidRDefault="00315770" w:rsidP="00DF7883">
            <w:pPr>
              <w:jc w:val="center"/>
            </w:pPr>
          </w:p>
          <w:p w14:paraId="2BDC2738" w14:textId="77777777" w:rsidR="00315770" w:rsidRPr="00315770" w:rsidRDefault="00315770" w:rsidP="00DF7883">
            <w:pPr>
              <w:jc w:val="center"/>
            </w:pPr>
          </w:p>
        </w:tc>
        <w:tc>
          <w:tcPr>
            <w:tcW w:w="5300" w:type="dxa"/>
          </w:tcPr>
          <w:p w14:paraId="37D946DE" w14:textId="77777777" w:rsidR="00315770" w:rsidRPr="00315770" w:rsidRDefault="00315770" w:rsidP="00DF7883">
            <w:pPr>
              <w:widowControl/>
            </w:pPr>
          </w:p>
          <w:p w14:paraId="25807CFB" w14:textId="77777777" w:rsidR="00315770" w:rsidRPr="00315770" w:rsidRDefault="00315770" w:rsidP="00DF7883">
            <w:pPr>
              <w:widowControl/>
            </w:pPr>
          </w:p>
          <w:p w14:paraId="4D4763DA" w14:textId="77777777" w:rsidR="00315770" w:rsidRPr="00315770" w:rsidRDefault="00315770" w:rsidP="00DF7883">
            <w:pPr>
              <w:widowControl/>
            </w:pPr>
          </w:p>
          <w:p w14:paraId="46CE84A7" w14:textId="77777777" w:rsidR="00315770" w:rsidRPr="00315770" w:rsidRDefault="00315770" w:rsidP="00DF7883">
            <w:pPr>
              <w:widowControl/>
            </w:pPr>
          </w:p>
          <w:p w14:paraId="7BC3C811" w14:textId="77777777" w:rsidR="00315770" w:rsidRPr="00315770" w:rsidRDefault="00315770" w:rsidP="00DF7883">
            <w:pPr>
              <w:widowControl/>
              <w:jc w:val="center"/>
            </w:pPr>
            <w:r w:rsidRPr="00315770">
              <w:rPr>
                <w:rFonts w:ascii="標楷體" w:eastAsia="標楷體" w:hAnsi="標楷體" w:hint="eastAsia"/>
                <w:sz w:val="28"/>
              </w:rPr>
              <w:t>【反面】</w:t>
            </w:r>
          </w:p>
          <w:p w14:paraId="20DF265E" w14:textId="77777777" w:rsidR="00315770" w:rsidRPr="00315770" w:rsidRDefault="00315770" w:rsidP="00DF7883">
            <w:pPr>
              <w:widowControl/>
            </w:pPr>
          </w:p>
          <w:p w14:paraId="2BCFB718" w14:textId="77777777" w:rsidR="00315770" w:rsidRPr="00315770" w:rsidRDefault="00315770" w:rsidP="00DF7883">
            <w:pPr>
              <w:widowControl/>
            </w:pPr>
          </w:p>
          <w:p w14:paraId="5AAFF07B" w14:textId="77777777" w:rsidR="00315770" w:rsidRPr="00315770" w:rsidRDefault="00315770" w:rsidP="00DF7883">
            <w:pPr>
              <w:widowControl/>
            </w:pPr>
          </w:p>
          <w:p w14:paraId="2AA97394" w14:textId="77777777" w:rsidR="00315770" w:rsidRPr="00315770" w:rsidRDefault="00315770" w:rsidP="00DF7883">
            <w:pPr>
              <w:jc w:val="center"/>
            </w:pPr>
          </w:p>
        </w:tc>
      </w:tr>
    </w:tbl>
    <w:p w14:paraId="0EB1CF4E" w14:textId="77777777" w:rsidR="00315770" w:rsidRPr="00315770" w:rsidRDefault="00315770" w:rsidP="00315770">
      <w:pPr>
        <w:jc w:val="center"/>
      </w:pPr>
    </w:p>
    <w:p w14:paraId="566A98D5" w14:textId="77777777" w:rsidR="00315770" w:rsidRPr="00315770" w:rsidRDefault="00315770" w:rsidP="00315770">
      <w:pPr>
        <w:jc w:val="center"/>
      </w:pPr>
    </w:p>
    <w:p w14:paraId="527617BE" w14:textId="77777777" w:rsidR="00315770" w:rsidRPr="00315770" w:rsidRDefault="00315770" w:rsidP="00315770">
      <w:pPr>
        <w:jc w:val="center"/>
        <w:rPr>
          <w:rFonts w:ascii="標楷體" w:eastAsia="標楷體" w:hAnsi="標楷體"/>
          <w:sz w:val="32"/>
        </w:rPr>
      </w:pPr>
      <w:r w:rsidRPr="00315770">
        <w:rPr>
          <w:rFonts w:ascii="標楷體" w:eastAsia="標楷體" w:hAnsi="標楷體" w:hint="eastAsia"/>
          <w:sz w:val="32"/>
        </w:rPr>
        <w:t>身心障礙證明(</w:t>
      </w:r>
      <w:r>
        <w:rPr>
          <w:rFonts w:ascii="標楷體" w:eastAsia="標楷體" w:hAnsi="標楷體" w:hint="eastAsia"/>
          <w:sz w:val="32"/>
        </w:rPr>
        <w:t>手冊</w:t>
      </w:r>
      <w:r w:rsidRPr="00315770">
        <w:rPr>
          <w:rFonts w:ascii="標楷體" w:eastAsia="標楷體" w:hAnsi="標楷體" w:hint="eastAsia"/>
          <w:sz w:val="32"/>
        </w:rPr>
        <w:t>)疾病碼中譯對照表</w:t>
      </w:r>
    </w:p>
    <w:tbl>
      <w:tblPr>
        <w:tblW w:w="4950" w:type="pct"/>
        <w:tblCellSpacing w:w="0" w:type="dxa"/>
        <w:tblBorders>
          <w:top w:val="single" w:sz="6" w:space="0" w:color="8C9E6B"/>
          <w:left w:val="single" w:sz="6" w:space="0" w:color="8C9E6B"/>
          <w:bottom w:val="outset" w:sz="2" w:space="0" w:color="FFFFFF"/>
          <w:right w:val="outset" w:sz="2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52"/>
        <w:gridCol w:w="3399"/>
        <w:gridCol w:w="1573"/>
        <w:gridCol w:w="3808"/>
      </w:tblGrid>
      <w:tr w:rsidR="00315770" w:rsidRPr="00315770" w14:paraId="04FDD57A" w14:textId="77777777" w:rsidTr="00F43D39">
        <w:trPr>
          <w:tblCellSpacing w:w="0" w:type="dxa"/>
        </w:trPr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8E8E8"/>
            <w:vAlign w:val="center"/>
            <w:hideMark/>
          </w:tcPr>
          <w:p w14:paraId="1779B13D" w14:textId="77777777" w:rsidR="00315770" w:rsidRPr="00614E7B" w:rsidRDefault="00315770" w:rsidP="00DF7883">
            <w:pPr>
              <w:widowControl/>
              <w:wordWrap w:val="0"/>
              <w:spacing w:line="372" w:lineRule="atLeast"/>
              <w:jc w:val="center"/>
              <w:rPr>
                <w:rFonts w:ascii="標楷體" w:eastAsia="標楷體" w:hAnsi="標楷體" w:cs="Tahoma"/>
                <w:kern w:val="0"/>
                <w:sz w:val="20"/>
                <w:szCs w:val="20"/>
              </w:rPr>
            </w:pPr>
            <w:r w:rsidRPr="00614E7B">
              <w:rPr>
                <w:rFonts w:ascii="標楷體" w:eastAsia="標楷體" w:hAnsi="標楷體" w:cs="Tahoma"/>
                <w:kern w:val="0"/>
                <w:sz w:val="20"/>
                <w:szCs w:val="20"/>
              </w:rPr>
              <w:t>姓名</w:t>
            </w:r>
          </w:p>
        </w:tc>
        <w:tc>
          <w:tcPr>
            <w:tcW w:w="424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912323" w14:textId="77777777" w:rsidR="00315770" w:rsidRPr="00614E7B" w:rsidRDefault="00315770" w:rsidP="00DF7883">
            <w:pPr>
              <w:widowControl/>
              <w:wordWrap w:val="0"/>
              <w:spacing w:line="372" w:lineRule="atLeast"/>
              <w:rPr>
                <w:rFonts w:ascii="標楷體" w:eastAsia="標楷體" w:hAnsi="標楷體" w:cs="Tahoma"/>
                <w:kern w:val="0"/>
                <w:sz w:val="20"/>
                <w:szCs w:val="20"/>
              </w:rPr>
            </w:pPr>
          </w:p>
        </w:tc>
      </w:tr>
      <w:tr w:rsidR="00315770" w:rsidRPr="00315770" w14:paraId="58D40939" w14:textId="77777777" w:rsidTr="00F43D39">
        <w:trPr>
          <w:tblCellSpacing w:w="0" w:type="dxa"/>
        </w:trPr>
        <w:tc>
          <w:tcPr>
            <w:tcW w:w="7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8E8E8"/>
            <w:vAlign w:val="center"/>
            <w:hideMark/>
          </w:tcPr>
          <w:p w14:paraId="18F3620B" w14:textId="77777777" w:rsidR="00315770" w:rsidRPr="00614E7B" w:rsidRDefault="00315770" w:rsidP="00DF7883">
            <w:pPr>
              <w:widowControl/>
              <w:wordWrap w:val="0"/>
              <w:spacing w:line="372" w:lineRule="atLeast"/>
              <w:jc w:val="center"/>
              <w:rPr>
                <w:rFonts w:ascii="標楷體" w:eastAsia="標楷體" w:hAnsi="標楷體" w:cs="Tahoma"/>
                <w:kern w:val="0"/>
                <w:sz w:val="20"/>
                <w:szCs w:val="20"/>
              </w:rPr>
            </w:pPr>
            <w:r w:rsidRPr="00614E7B">
              <w:rPr>
                <w:rFonts w:ascii="標楷體" w:eastAsia="標楷體" w:hAnsi="標楷體" w:cs="Tahoma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06BA" w14:textId="77777777" w:rsidR="00315770" w:rsidRPr="00614E7B" w:rsidRDefault="00315770" w:rsidP="00DF7883">
            <w:pPr>
              <w:widowControl/>
              <w:wordWrap w:val="0"/>
              <w:spacing w:line="372" w:lineRule="atLeast"/>
              <w:rPr>
                <w:rFonts w:ascii="標楷體" w:eastAsia="標楷體" w:hAnsi="標楷體" w:cs="Tahoma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  <w:hideMark/>
          </w:tcPr>
          <w:p w14:paraId="77DFF964" w14:textId="77777777" w:rsidR="00315770" w:rsidRPr="00614E7B" w:rsidRDefault="00315770" w:rsidP="00DF7883">
            <w:pPr>
              <w:widowControl/>
              <w:wordWrap w:val="0"/>
              <w:spacing w:line="372" w:lineRule="atLeast"/>
              <w:jc w:val="center"/>
              <w:rPr>
                <w:rFonts w:ascii="標楷體" w:eastAsia="標楷體" w:hAnsi="標楷體" w:cs="Tahoma"/>
                <w:kern w:val="0"/>
                <w:sz w:val="20"/>
                <w:szCs w:val="20"/>
              </w:rPr>
            </w:pPr>
            <w:r w:rsidRPr="00614E7B">
              <w:rPr>
                <w:rFonts w:ascii="標楷體" w:eastAsia="標楷體" w:hAnsi="標楷體" w:cs="Tahom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6F59C7" w14:textId="77777777" w:rsidR="00315770" w:rsidRPr="00614E7B" w:rsidRDefault="00315770" w:rsidP="00DF7883">
            <w:pPr>
              <w:widowControl/>
              <w:wordWrap w:val="0"/>
              <w:spacing w:line="372" w:lineRule="atLeast"/>
              <w:rPr>
                <w:rFonts w:ascii="標楷體" w:eastAsia="標楷體" w:hAnsi="標楷體" w:cs="Tahoma"/>
                <w:kern w:val="0"/>
                <w:sz w:val="20"/>
                <w:szCs w:val="20"/>
              </w:rPr>
            </w:pPr>
          </w:p>
        </w:tc>
      </w:tr>
      <w:tr w:rsidR="00315770" w:rsidRPr="00315770" w14:paraId="3CB63361" w14:textId="77777777" w:rsidTr="00F43D39">
        <w:trPr>
          <w:tblCellSpacing w:w="0" w:type="dxa"/>
        </w:trPr>
        <w:tc>
          <w:tcPr>
            <w:tcW w:w="7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8E8E8"/>
            <w:vAlign w:val="center"/>
            <w:hideMark/>
          </w:tcPr>
          <w:p w14:paraId="5972B90E" w14:textId="77777777" w:rsidR="00315770" w:rsidRPr="00614E7B" w:rsidRDefault="00315770" w:rsidP="00DF7883">
            <w:pPr>
              <w:widowControl/>
              <w:wordWrap w:val="0"/>
              <w:spacing w:line="372" w:lineRule="atLeast"/>
              <w:jc w:val="center"/>
              <w:rPr>
                <w:rFonts w:ascii="標楷體" w:eastAsia="標楷體" w:hAnsi="標楷體" w:cs="Tahoma"/>
                <w:kern w:val="0"/>
                <w:sz w:val="20"/>
                <w:szCs w:val="20"/>
              </w:rPr>
            </w:pPr>
            <w:r w:rsidRPr="00614E7B">
              <w:rPr>
                <w:rFonts w:ascii="標楷體" w:eastAsia="標楷體" w:hAnsi="標楷體" w:cs="Tahoma"/>
                <w:kern w:val="0"/>
                <w:sz w:val="20"/>
                <w:szCs w:val="20"/>
              </w:rPr>
              <w:t>鑑定日期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36C3" w14:textId="77777777" w:rsidR="00315770" w:rsidRPr="00614E7B" w:rsidRDefault="00315770" w:rsidP="00DF7883">
            <w:pPr>
              <w:widowControl/>
              <w:wordWrap w:val="0"/>
              <w:spacing w:line="372" w:lineRule="atLeast"/>
              <w:rPr>
                <w:rFonts w:ascii="標楷體" w:eastAsia="標楷體" w:hAnsi="標楷體" w:cs="Tahoma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  <w:hideMark/>
          </w:tcPr>
          <w:p w14:paraId="1E6BA72A" w14:textId="77777777" w:rsidR="00315770" w:rsidRPr="00614E7B" w:rsidRDefault="00315770" w:rsidP="00DF7883">
            <w:pPr>
              <w:widowControl/>
              <w:wordWrap w:val="0"/>
              <w:spacing w:line="372" w:lineRule="atLeast"/>
              <w:jc w:val="center"/>
              <w:rPr>
                <w:rFonts w:ascii="標楷體" w:eastAsia="標楷體" w:hAnsi="標楷體" w:cs="Tahoma"/>
                <w:kern w:val="0"/>
                <w:sz w:val="20"/>
                <w:szCs w:val="20"/>
              </w:rPr>
            </w:pPr>
            <w:r w:rsidRPr="00614E7B">
              <w:rPr>
                <w:rFonts w:ascii="標楷體" w:eastAsia="標楷體" w:hAnsi="標楷體" w:cs="Tahoma"/>
                <w:kern w:val="0"/>
                <w:sz w:val="20"/>
                <w:szCs w:val="20"/>
              </w:rPr>
              <w:t>重新鑑定日期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F8C54F" w14:textId="77777777" w:rsidR="00315770" w:rsidRPr="00614E7B" w:rsidRDefault="00315770" w:rsidP="00DF7883">
            <w:pPr>
              <w:widowControl/>
              <w:wordWrap w:val="0"/>
              <w:spacing w:line="372" w:lineRule="atLeast"/>
              <w:rPr>
                <w:rFonts w:ascii="標楷體" w:eastAsia="標楷體" w:hAnsi="標楷體" w:cs="Tahoma"/>
                <w:kern w:val="0"/>
                <w:sz w:val="20"/>
                <w:szCs w:val="20"/>
              </w:rPr>
            </w:pPr>
          </w:p>
        </w:tc>
      </w:tr>
      <w:tr w:rsidR="00315770" w:rsidRPr="00315770" w14:paraId="76571CF8" w14:textId="77777777" w:rsidTr="00F43D39">
        <w:trPr>
          <w:tblCellSpacing w:w="0" w:type="dxa"/>
        </w:trPr>
        <w:tc>
          <w:tcPr>
            <w:tcW w:w="7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8E8E8"/>
            <w:vAlign w:val="center"/>
            <w:hideMark/>
          </w:tcPr>
          <w:p w14:paraId="34DDD540" w14:textId="77777777" w:rsidR="00315770" w:rsidRPr="00614E7B" w:rsidRDefault="00315770" w:rsidP="00DF7883">
            <w:pPr>
              <w:widowControl/>
              <w:wordWrap w:val="0"/>
              <w:spacing w:line="372" w:lineRule="atLeast"/>
              <w:jc w:val="center"/>
              <w:rPr>
                <w:rFonts w:ascii="標楷體" w:eastAsia="標楷體" w:hAnsi="標楷體" w:cs="Tahoma"/>
                <w:kern w:val="0"/>
                <w:sz w:val="20"/>
                <w:szCs w:val="20"/>
              </w:rPr>
            </w:pPr>
            <w:r w:rsidRPr="00614E7B">
              <w:rPr>
                <w:rFonts w:ascii="標楷體" w:eastAsia="標楷體" w:hAnsi="標楷體" w:cs="Tahoma"/>
                <w:kern w:val="0"/>
                <w:sz w:val="20"/>
                <w:szCs w:val="20"/>
              </w:rPr>
              <w:t>障礙等級</w:t>
            </w:r>
          </w:p>
        </w:tc>
        <w:tc>
          <w:tcPr>
            <w:tcW w:w="4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4AB6E4" w14:textId="77777777" w:rsidR="00315770" w:rsidRPr="00614E7B" w:rsidRDefault="00315770" w:rsidP="00DF7883">
            <w:pPr>
              <w:widowControl/>
              <w:wordWrap w:val="0"/>
              <w:spacing w:line="372" w:lineRule="atLeast"/>
              <w:rPr>
                <w:rFonts w:ascii="標楷體" w:eastAsia="標楷體" w:hAnsi="標楷體" w:cs="Tahoma"/>
                <w:kern w:val="0"/>
                <w:sz w:val="20"/>
                <w:szCs w:val="20"/>
              </w:rPr>
            </w:pPr>
          </w:p>
        </w:tc>
      </w:tr>
      <w:tr w:rsidR="00315770" w:rsidRPr="00315770" w14:paraId="55457145" w14:textId="77777777" w:rsidTr="00F43D39">
        <w:trPr>
          <w:tblCellSpacing w:w="0" w:type="dxa"/>
        </w:trPr>
        <w:tc>
          <w:tcPr>
            <w:tcW w:w="7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8E8E8"/>
            <w:vAlign w:val="center"/>
            <w:hideMark/>
          </w:tcPr>
          <w:p w14:paraId="06FF55A0" w14:textId="77777777" w:rsidR="00315770" w:rsidRPr="00614E7B" w:rsidRDefault="00315770" w:rsidP="00DF7883">
            <w:pPr>
              <w:widowControl/>
              <w:wordWrap w:val="0"/>
              <w:spacing w:line="372" w:lineRule="atLeast"/>
              <w:jc w:val="center"/>
              <w:rPr>
                <w:rFonts w:ascii="標楷體" w:eastAsia="標楷體" w:hAnsi="標楷體" w:cs="Tahoma"/>
                <w:kern w:val="0"/>
                <w:sz w:val="20"/>
                <w:szCs w:val="20"/>
              </w:rPr>
            </w:pPr>
            <w:r w:rsidRPr="00614E7B">
              <w:rPr>
                <w:rFonts w:ascii="標楷體" w:eastAsia="標楷體" w:hAnsi="標楷體" w:cs="Tahoma"/>
                <w:kern w:val="0"/>
                <w:sz w:val="20"/>
                <w:szCs w:val="20"/>
              </w:rPr>
              <w:t>新制類別</w:t>
            </w:r>
          </w:p>
        </w:tc>
        <w:tc>
          <w:tcPr>
            <w:tcW w:w="4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849499" w14:textId="77777777" w:rsidR="00315770" w:rsidRPr="00614E7B" w:rsidRDefault="00315770" w:rsidP="00DF7883">
            <w:pPr>
              <w:widowControl/>
              <w:wordWrap w:val="0"/>
              <w:spacing w:line="372" w:lineRule="atLeast"/>
              <w:rPr>
                <w:rFonts w:ascii="標楷體" w:eastAsia="標楷體" w:hAnsi="標楷體" w:cs="Tahoma"/>
                <w:kern w:val="0"/>
                <w:sz w:val="20"/>
                <w:szCs w:val="20"/>
              </w:rPr>
            </w:pPr>
          </w:p>
        </w:tc>
      </w:tr>
      <w:tr w:rsidR="00315770" w:rsidRPr="00315770" w14:paraId="506FFDF2" w14:textId="77777777" w:rsidTr="00F43D39">
        <w:trPr>
          <w:tblCellSpacing w:w="0" w:type="dxa"/>
        </w:trPr>
        <w:tc>
          <w:tcPr>
            <w:tcW w:w="7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8E8E8"/>
            <w:vAlign w:val="center"/>
            <w:hideMark/>
          </w:tcPr>
          <w:p w14:paraId="64174D0A" w14:textId="77777777" w:rsidR="00315770" w:rsidRPr="00614E7B" w:rsidRDefault="00315770" w:rsidP="00DF7883">
            <w:pPr>
              <w:widowControl/>
              <w:wordWrap w:val="0"/>
              <w:spacing w:line="372" w:lineRule="atLeast"/>
              <w:jc w:val="center"/>
              <w:rPr>
                <w:rFonts w:ascii="標楷體" w:eastAsia="標楷體" w:hAnsi="標楷體" w:cs="Tahoma"/>
                <w:kern w:val="0"/>
                <w:sz w:val="20"/>
                <w:szCs w:val="20"/>
              </w:rPr>
            </w:pPr>
            <w:r w:rsidRPr="00614E7B">
              <w:rPr>
                <w:rFonts w:ascii="標楷體" w:eastAsia="標楷體" w:hAnsi="標楷體" w:cs="Tahoma"/>
                <w:kern w:val="0"/>
                <w:sz w:val="20"/>
                <w:szCs w:val="20"/>
              </w:rPr>
              <w:t>障礙類別 ICF</w:t>
            </w:r>
          </w:p>
        </w:tc>
        <w:tc>
          <w:tcPr>
            <w:tcW w:w="4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F364D4" w14:textId="77777777" w:rsidR="00315770" w:rsidRPr="00614E7B" w:rsidRDefault="00315770" w:rsidP="00DF7883">
            <w:pPr>
              <w:widowControl/>
              <w:wordWrap w:val="0"/>
              <w:spacing w:line="372" w:lineRule="atLeast"/>
              <w:rPr>
                <w:rFonts w:ascii="標楷體" w:eastAsia="標楷體" w:hAnsi="標楷體" w:cs="Tahoma"/>
                <w:kern w:val="0"/>
                <w:sz w:val="20"/>
                <w:szCs w:val="20"/>
              </w:rPr>
            </w:pPr>
          </w:p>
        </w:tc>
      </w:tr>
      <w:tr w:rsidR="00315770" w:rsidRPr="00315770" w14:paraId="22FDD9EE" w14:textId="77777777" w:rsidTr="00F43D39">
        <w:trPr>
          <w:tblCellSpacing w:w="0" w:type="dxa"/>
        </w:trPr>
        <w:tc>
          <w:tcPr>
            <w:tcW w:w="7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  <w:hideMark/>
          </w:tcPr>
          <w:p w14:paraId="736DFA2A" w14:textId="77777777" w:rsidR="00315770" w:rsidRPr="00614E7B" w:rsidRDefault="00315770" w:rsidP="00DF7883">
            <w:pPr>
              <w:widowControl/>
              <w:wordWrap w:val="0"/>
              <w:spacing w:line="372" w:lineRule="atLeast"/>
              <w:jc w:val="center"/>
              <w:rPr>
                <w:rFonts w:ascii="標楷體" w:eastAsia="標楷體" w:hAnsi="標楷體" w:cs="Tahoma"/>
                <w:kern w:val="0"/>
                <w:sz w:val="20"/>
                <w:szCs w:val="20"/>
              </w:rPr>
            </w:pPr>
            <w:r w:rsidRPr="00614E7B">
              <w:rPr>
                <w:rFonts w:ascii="標楷體" w:eastAsia="標楷體" w:hAnsi="標楷體" w:cs="Tahoma"/>
                <w:kern w:val="0"/>
                <w:sz w:val="20"/>
                <w:szCs w:val="20"/>
              </w:rPr>
              <w:t>ICD 診斷</w:t>
            </w:r>
          </w:p>
        </w:tc>
        <w:tc>
          <w:tcPr>
            <w:tcW w:w="424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30183" w14:textId="77777777" w:rsidR="00315770" w:rsidRPr="00614E7B" w:rsidRDefault="00315770" w:rsidP="00DF7883">
            <w:pPr>
              <w:widowControl/>
              <w:wordWrap w:val="0"/>
              <w:spacing w:line="372" w:lineRule="atLeast"/>
              <w:rPr>
                <w:rFonts w:ascii="標楷體" w:eastAsia="標楷體" w:hAnsi="標楷體" w:cs="Tahoma"/>
                <w:kern w:val="0"/>
                <w:sz w:val="20"/>
                <w:szCs w:val="20"/>
              </w:rPr>
            </w:pPr>
          </w:p>
        </w:tc>
      </w:tr>
    </w:tbl>
    <w:p w14:paraId="7F9E430B" w14:textId="77777777" w:rsidR="00315770" w:rsidRPr="00AB52BA" w:rsidRDefault="00315770" w:rsidP="00315770">
      <w:pPr>
        <w:rPr>
          <w:rFonts w:ascii="標楷體" w:eastAsia="標楷體" w:hAnsi="標楷體"/>
          <w:color w:val="FF0000"/>
        </w:rPr>
      </w:pPr>
    </w:p>
    <w:p w14:paraId="757EF70D" w14:textId="77777777" w:rsidR="00315770" w:rsidRDefault="00315770" w:rsidP="00315770">
      <w:pPr>
        <w:rPr>
          <w:rFonts w:ascii="標楷體" w:eastAsia="標楷體" w:hAnsi="標楷體"/>
        </w:rPr>
      </w:pPr>
    </w:p>
    <w:p w14:paraId="22D8A9E2" w14:textId="77777777" w:rsidR="00315770" w:rsidRDefault="00315770" w:rsidP="00315770">
      <w:pPr>
        <w:rPr>
          <w:rFonts w:ascii="標楷體" w:eastAsia="標楷體" w:hAnsi="標楷體"/>
        </w:rPr>
      </w:pPr>
    </w:p>
    <w:p w14:paraId="6CF9F5D3" w14:textId="77777777" w:rsidR="00315770" w:rsidRDefault="00315770" w:rsidP="00315770">
      <w:pPr>
        <w:rPr>
          <w:rFonts w:ascii="標楷體" w:eastAsia="標楷體" w:hAnsi="標楷體"/>
        </w:rPr>
      </w:pPr>
    </w:p>
    <w:p w14:paraId="4C589EBB" w14:textId="77777777" w:rsidR="00315770" w:rsidRDefault="00315770" w:rsidP="00315770">
      <w:pPr>
        <w:rPr>
          <w:rFonts w:ascii="標楷體" w:eastAsia="標楷體" w:hAnsi="標楷體"/>
        </w:rPr>
      </w:pPr>
    </w:p>
    <w:p w14:paraId="7ECE482B" w14:textId="77777777" w:rsidR="00315770" w:rsidRDefault="00315770" w:rsidP="00315770">
      <w:pPr>
        <w:rPr>
          <w:rFonts w:ascii="標楷體" w:eastAsia="標楷體" w:hAnsi="標楷體"/>
        </w:rPr>
      </w:pPr>
    </w:p>
    <w:p w14:paraId="4AB38A76" w14:textId="77777777" w:rsidR="00315770" w:rsidRDefault="00315770" w:rsidP="00315770">
      <w:pPr>
        <w:rPr>
          <w:rFonts w:ascii="標楷體" w:eastAsia="標楷體" w:hAnsi="標楷體"/>
        </w:rPr>
      </w:pPr>
    </w:p>
    <w:p w14:paraId="64D3BFFC" w14:textId="77777777" w:rsidR="00315770" w:rsidRDefault="00315770" w:rsidP="00315770">
      <w:pPr>
        <w:rPr>
          <w:rFonts w:ascii="標楷體" w:eastAsia="標楷體" w:hAnsi="標楷體"/>
        </w:rPr>
      </w:pPr>
    </w:p>
    <w:p w14:paraId="2A790EB3" w14:textId="77777777" w:rsidR="00315770" w:rsidRDefault="00315770" w:rsidP="00315770">
      <w:pPr>
        <w:rPr>
          <w:rFonts w:ascii="標楷體" w:eastAsia="標楷體" w:hAnsi="標楷體"/>
        </w:rPr>
      </w:pPr>
    </w:p>
    <w:p w14:paraId="0135AEF1" w14:textId="77777777" w:rsidR="00985364" w:rsidRDefault="00985364" w:rsidP="00315770">
      <w:pPr>
        <w:rPr>
          <w:rFonts w:ascii="標楷體" w:eastAsia="標楷體" w:hAnsi="標楷體"/>
        </w:rPr>
      </w:pPr>
    </w:p>
    <w:p w14:paraId="0384F2BA" w14:textId="77777777" w:rsidR="00315770" w:rsidRDefault="00315770" w:rsidP="00315770">
      <w:pPr>
        <w:rPr>
          <w:rFonts w:ascii="標楷體" w:eastAsia="標楷體" w:hAnsi="標楷體"/>
        </w:rPr>
      </w:pPr>
    </w:p>
    <w:p w14:paraId="1E606C44" w14:textId="77777777" w:rsidR="00315770" w:rsidRDefault="00315770" w:rsidP="00315770">
      <w:pPr>
        <w:rPr>
          <w:rFonts w:ascii="標楷體" w:eastAsia="標楷體" w:hAnsi="標楷體"/>
        </w:rPr>
      </w:pPr>
    </w:p>
    <w:p w14:paraId="74262F7F" w14:textId="77777777" w:rsidR="00315770" w:rsidRDefault="00315770" w:rsidP="00315770">
      <w:pPr>
        <w:rPr>
          <w:rFonts w:ascii="標楷體" w:eastAsia="標楷體" w:hAnsi="標楷體"/>
        </w:rPr>
      </w:pPr>
    </w:p>
    <w:p w14:paraId="77F8FDED" w14:textId="77777777" w:rsidR="00315770" w:rsidRDefault="00315770" w:rsidP="00315770">
      <w:pPr>
        <w:rPr>
          <w:rFonts w:ascii="標楷體" w:eastAsia="標楷體" w:hAnsi="標楷體"/>
        </w:rPr>
      </w:pPr>
    </w:p>
    <w:p w14:paraId="779234FA" w14:textId="77777777" w:rsidR="00315770" w:rsidRPr="00C32619" w:rsidRDefault="007A1699" w:rsidP="00315770">
      <w:pPr>
        <w:rPr>
          <w:rFonts w:ascii="標楷體" w:eastAsia="標楷體" w:hAnsi="標楷體"/>
          <w:color w:val="FF0000"/>
          <w:sz w:val="28"/>
          <w:szCs w:val="28"/>
        </w:rPr>
      </w:pPr>
      <w:r w:rsidRPr="00C32619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附表</w:t>
      </w:r>
      <w:r w:rsidR="00315770" w:rsidRPr="00C32619">
        <w:rPr>
          <w:rFonts w:ascii="標楷體" w:eastAsia="標楷體" w:hAnsi="標楷體" w:hint="eastAsia"/>
          <w:color w:val="FF0000"/>
          <w:sz w:val="28"/>
          <w:szCs w:val="28"/>
        </w:rPr>
        <w:t>填寫範例:</w:t>
      </w:r>
    </w:p>
    <w:p w14:paraId="3F07436C" w14:textId="77777777" w:rsidR="00315770" w:rsidRPr="00216A26" w:rsidRDefault="00315770" w:rsidP="00315770">
      <w:pPr>
        <w:jc w:val="center"/>
        <w:rPr>
          <w:rFonts w:ascii="標楷體" w:eastAsia="標楷體" w:hAnsi="標楷體"/>
          <w:sz w:val="32"/>
          <w:szCs w:val="32"/>
        </w:rPr>
      </w:pPr>
      <w:r w:rsidRPr="00216A26">
        <w:rPr>
          <w:rFonts w:ascii="標楷體" w:eastAsia="標楷體" w:hAnsi="標楷體" w:hint="eastAsia"/>
          <w:sz w:val="32"/>
          <w:szCs w:val="32"/>
        </w:rPr>
        <w:t>身心障礙手冊（證明）影本黏貼表</w:t>
      </w:r>
    </w:p>
    <w:p w14:paraId="14B24F98" w14:textId="77777777" w:rsidR="00315770" w:rsidRDefault="00315770" w:rsidP="00315770">
      <w:pPr>
        <w:jc w:val="center"/>
        <w:rPr>
          <w:rFonts w:ascii="標楷體" w:eastAsia="標楷體" w:hAnsi="標楷體"/>
          <w:color w:val="FF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70833A2" wp14:editId="00B194F6">
            <wp:simplePos x="0" y="0"/>
            <wp:positionH relativeFrom="column">
              <wp:posOffset>224155</wp:posOffset>
            </wp:positionH>
            <wp:positionV relativeFrom="paragraph">
              <wp:posOffset>94442</wp:posOffset>
            </wp:positionV>
            <wp:extent cx="3022600" cy="2130425"/>
            <wp:effectExtent l="0" t="0" r="0" b="0"/>
            <wp:wrapSquare wrapText="bothSides"/>
            <wp:docPr id="2" name="圖片 2" descr="身心障礙證明到期後換證、重新鑑定相關事宜@ 1957福利諮詢專線:: 痞客邦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身心障礙證明到期後換證、重新鑑定相關事宜@ 1957福利諮詢專線:: 痞客邦::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6" t="5763" r="10262" b="49983"/>
                    <a:stretch/>
                  </pic:blipFill>
                  <pic:spPr bwMode="auto">
                    <a:xfrm>
                      <a:off x="0" y="0"/>
                      <a:ext cx="302260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2BA">
        <w:rPr>
          <w:rFonts w:ascii="標楷體" w:eastAsia="標楷體" w:hAnsi="標楷體" w:hint="eastAsia"/>
          <w:noProof/>
          <w:color w:val="FF0000"/>
        </w:rPr>
        <w:drawing>
          <wp:inline distT="0" distB="0" distL="0" distR="0" wp14:anchorId="37AC634E" wp14:editId="6B6A7B2E">
            <wp:extent cx="3282414" cy="2294255"/>
            <wp:effectExtent l="0" t="0" r="0" b="0"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50348" t="53937" r="29788" b="19397"/>
                    <a:stretch/>
                  </pic:blipFill>
                  <pic:spPr bwMode="auto">
                    <a:xfrm>
                      <a:off x="0" y="0"/>
                      <a:ext cx="3288022" cy="22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570"/>
        <w:tblW w:w="4950" w:type="pct"/>
        <w:tblCellSpacing w:w="0" w:type="dxa"/>
        <w:tblBorders>
          <w:top w:val="single" w:sz="6" w:space="0" w:color="8C9E6B"/>
          <w:left w:val="single" w:sz="6" w:space="0" w:color="8C9E6B"/>
          <w:bottom w:val="outset" w:sz="2" w:space="0" w:color="FFFFFF"/>
          <w:right w:val="outset" w:sz="2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4"/>
        <w:gridCol w:w="3383"/>
        <w:gridCol w:w="1657"/>
        <w:gridCol w:w="3808"/>
      </w:tblGrid>
      <w:tr w:rsidR="00DF0E68" w:rsidRPr="00315770" w14:paraId="56CC075D" w14:textId="77777777" w:rsidTr="00DF0E68">
        <w:trPr>
          <w:tblCellSpacing w:w="0" w:type="dxa"/>
        </w:trPr>
        <w:tc>
          <w:tcPr>
            <w:tcW w:w="7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/>
            <w:vAlign w:val="center"/>
            <w:hideMark/>
          </w:tcPr>
          <w:p w14:paraId="17A42707" w14:textId="77777777" w:rsidR="00DF0E68" w:rsidRPr="00315770" w:rsidRDefault="00DF0E68" w:rsidP="00DF0E68">
            <w:pPr>
              <w:widowControl/>
              <w:wordWrap w:val="0"/>
              <w:spacing w:line="372" w:lineRule="atLeast"/>
              <w:jc w:val="center"/>
              <w:rPr>
                <w:rFonts w:ascii="標楷體" w:eastAsia="標楷體" w:hAnsi="標楷體" w:cs="Tahoma"/>
                <w:color w:val="222222"/>
                <w:kern w:val="0"/>
              </w:rPr>
            </w:pPr>
            <w:r w:rsidRPr="00315770">
              <w:rPr>
                <w:rFonts w:ascii="標楷體" w:eastAsia="標楷體" w:hAnsi="標楷體" w:cs="Tahoma" w:hint="eastAsia"/>
                <w:color w:val="222222"/>
                <w:kern w:val="0"/>
              </w:rPr>
              <w:t>姓名</w:t>
            </w:r>
          </w:p>
        </w:tc>
        <w:tc>
          <w:tcPr>
            <w:tcW w:w="42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7A02D9" w14:textId="77777777" w:rsidR="00DF0E68" w:rsidRPr="00315770" w:rsidRDefault="00DF0E68" w:rsidP="00DF0E68">
            <w:pPr>
              <w:widowControl/>
              <w:wordWrap w:val="0"/>
              <w:spacing w:line="372" w:lineRule="atLeast"/>
              <w:rPr>
                <w:rFonts w:ascii="標楷體" w:eastAsia="標楷體" w:hAnsi="標楷體" w:cs="Tahoma"/>
                <w:kern w:val="0"/>
              </w:rPr>
            </w:pPr>
            <w:r w:rsidRPr="00315770">
              <w:rPr>
                <w:rFonts w:ascii="標楷體" w:eastAsia="標楷體" w:hAnsi="標楷體" w:cs="Tahoma" w:hint="eastAsia"/>
                <w:kern w:val="0"/>
              </w:rPr>
              <w:t>王小明</w:t>
            </w:r>
          </w:p>
        </w:tc>
      </w:tr>
      <w:tr w:rsidR="00DF0E68" w:rsidRPr="00315770" w14:paraId="139E7082" w14:textId="77777777" w:rsidTr="00DF0E68">
        <w:trPr>
          <w:tblCellSpacing w:w="0" w:type="dxa"/>
        </w:trPr>
        <w:tc>
          <w:tcPr>
            <w:tcW w:w="7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/>
            <w:vAlign w:val="center"/>
            <w:hideMark/>
          </w:tcPr>
          <w:p w14:paraId="6C434E07" w14:textId="77777777" w:rsidR="00DF0E68" w:rsidRPr="00315770" w:rsidRDefault="00DF0E68" w:rsidP="00DF0E68">
            <w:pPr>
              <w:widowControl/>
              <w:wordWrap w:val="0"/>
              <w:spacing w:line="372" w:lineRule="atLeast"/>
              <w:jc w:val="center"/>
              <w:rPr>
                <w:rFonts w:ascii="標楷體" w:eastAsia="標楷體" w:hAnsi="標楷體" w:cs="Tahoma"/>
                <w:color w:val="222222"/>
                <w:kern w:val="0"/>
              </w:rPr>
            </w:pPr>
            <w:r w:rsidRPr="00315770">
              <w:rPr>
                <w:rFonts w:ascii="標楷體" w:eastAsia="標楷體" w:hAnsi="標楷體" w:cs="Tahoma" w:hint="eastAsia"/>
                <w:color w:val="222222"/>
                <w:kern w:val="0"/>
              </w:rPr>
              <w:t>身分證字號</w:t>
            </w:r>
          </w:p>
        </w:tc>
        <w:tc>
          <w:tcPr>
            <w:tcW w:w="16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155B2D" w14:textId="77777777" w:rsidR="00DF0E68" w:rsidRPr="00315770" w:rsidRDefault="00DF0E68" w:rsidP="00DF0E68">
            <w:pPr>
              <w:widowControl/>
              <w:wordWrap w:val="0"/>
              <w:spacing w:line="372" w:lineRule="atLeast"/>
              <w:rPr>
                <w:rFonts w:ascii="標楷體" w:eastAsia="標楷體" w:hAnsi="標楷體" w:cs="Tahoma"/>
                <w:kern w:val="0"/>
              </w:rPr>
            </w:pPr>
            <w:r w:rsidRPr="00315770">
              <w:rPr>
                <w:rFonts w:ascii="標楷體" w:eastAsia="標楷體" w:hAnsi="標楷體" w:cs="Tahoma" w:hint="eastAsia"/>
                <w:kern w:val="0"/>
              </w:rPr>
              <w:t>A123456789</w:t>
            </w:r>
          </w:p>
        </w:tc>
        <w:tc>
          <w:tcPr>
            <w:tcW w:w="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/>
            <w:vAlign w:val="center"/>
            <w:hideMark/>
          </w:tcPr>
          <w:p w14:paraId="6757B845" w14:textId="77777777" w:rsidR="00DF0E68" w:rsidRPr="00315770" w:rsidRDefault="00DF0E68" w:rsidP="00DF0E68">
            <w:pPr>
              <w:widowControl/>
              <w:wordWrap w:val="0"/>
              <w:spacing w:line="372" w:lineRule="atLeast"/>
              <w:jc w:val="center"/>
              <w:rPr>
                <w:rFonts w:ascii="標楷體" w:eastAsia="標楷體" w:hAnsi="標楷體" w:cs="Tahoma"/>
                <w:color w:val="222222"/>
                <w:kern w:val="0"/>
              </w:rPr>
            </w:pPr>
            <w:r w:rsidRPr="00315770">
              <w:rPr>
                <w:rFonts w:ascii="標楷體" w:eastAsia="標楷體" w:hAnsi="標楷體" w:cs="Tahoma" w:hint="eastAsia"/>
                <w:color w:val="222222"/>
                <w:kern w:val="0"/>
              </w:rPr>
              <w:t>出生日期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4510B3" w14:textId="77777777" w:rsidR="00DF0E68" w:rsidRPr="00315770" w:rsidRDefault="00DF0E68" w:rsidP="00DF0E68">
            <w:pPr>
              <w:widowControl/>
              <w:wordWrap w:val="0"/>
              <w:spacing w:line="372" w:lineRule="atLeast"/>
              <w:rPr>
                <w:rFonts w:ascii="標楷體" w:eastAsia="標楷體" w:hAnsi="標楷體" w:cs="Tahoma"/>
                <w:kern w:val="0"/>
              </w:rPr>
            </w:pPr>
            <w:r w:rsidRPr="00315770">
              <w:rPr>
                <w:rFonts w:ascii="標楷體" w:eastAsia="標楷體" w:hAnsi="標楷體" w:cs="Tahoma" w:hint="eastAsia"/>
                <w:kern w:val="0"/>
              </w:rPr>
              <w:t>60/2/2</w:t>
            </w:r>
          </w:p>
        </w:tc>
      </w:tr>
      <w:tr w:rsidR="00DF0E68" w:rsidRPr="00315770" w14:paraId="7DC376F6" w14:textId="77777777" w:rsidTr="00DF0E68">
        <w:trPr>
          <w:tblCellSpacing w:w="0" w:type="dxa"/>
        </w:trPr>
        <w:tc>
          <w:tcPr>
            <w:tcW w:w="7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/>
            <w:vAlign w:val="center"/>
            <w:hideMark/>
          </w:tcPr>
          <w:p w14:paraId="404ED7A9" w14:textId="77777777" w:rsidR="00DF0E68" w:rsidRPr="00315770" w:rsidRDefault="00DF0E68" w:rsidP="00DF0E68">
            <w:pPr>
              <w:widowControl/>
              <w:wordWrap w:val="0"/>
              <w:spacing w:line="372" w:lineRule="atLeast"/>
              <w:jc w:val="center"/>
              <w:rPr>
                <w:rFonts w:ascii="標楷體" w:eastAsia="標楷體" w:hAnsi="標楷體" w:cs="Tahoma"/>
                <w:color w:val="222222"/>
                <w:kern w:val="0"/>
              </w:rPr>
            </w:pPr>
            <w:r w:rsidRPr="00315770">
              <w:rPr>
                <w:rFonts w:ascii="標楷體" w:eastAsia="標楷體" w:hAnsi="標楷體" w:cs="Tahoma" w:hint="eastAsia"/>
                <w:color w:val="222222"/>
                <w:kern w:val="0"/>
              </w:rPr>
              <w:t>鑑定日期</w:t>
            </w:r>
          </w:p>
        </w:tc>
        <w:tc>
          <w:tcPr>
            <w:tcW w:w="16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B43D38" w14:textId="77777777" w:rsidR="00DF0E68" w:rsidRPr="00315770" w:rsidRDefault="00DF0E68" w:rsidP="00DF0E68">
            <w:pPr>
              <w:widowControl/>
              <w:wordWrap w:val="0"/>
              <w:spacing w:line="372" w:lineRule="atLeast"/>
              <w:rPr>
                <w:rFonts w:ascii="標楷體" w:eastAsia="標楷體" w:hAnsi="標楷體" w:cs="Tahoma"/>
                <w:kern w:val="0"/>
              </w:rPr>
            </w:pPr>
            <w:r w:rsidRPr="00315770">
              <w:rPr>
                <w:rFonts w:ascii="標楷體" w:eastAsia="標楷體" w:hAnsi="標楷體" w:cs="Tahoma" w:hint="eastAsia"/>
                <w:kern w:val="0"/>
              </w:rPr>
              <w:t>101/6/20</w:t>
            </w:r>
          </w:p>
        </w:tc>
        <w:tc>
          <w:tcPr>
            <w:tcW w:w="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/>
            <w:vAlign w:val="center"/>
            <w:hideMark/>
          </w:tcPr>
          <w:p w14:paraId="3C9D6A7B" w14:textId="77777777" w:rsidR="00DF0E68" w:rsidRPr="00315770" w:rsidRDefault="00DF0E68" w:rsidP="00DF0E68">
            <w:pPr>
              <w:widowControl/>
              <w:wordWrap w:val="0"/>
              <w:spacing w:line="372" w:lineRule="atLeast"/>
              <w:jc w:val="center"/>
              <w:rPr>
                <w:rFonts w:ascii="標楷體" w:eastAsia="標楷體" w:hAnsi="標楷體" w:cs="Tahoma"/>
                <w:color w:val="222222"/>
                <w:kern w:val="0"/>
              </w:rPr>
            </w:pPr>
            <w:r w:rsidRPr="00315770">
              <w:rPr>
                <w:rFonts w:ascii="標楷體" w:eastAsia="標楷體" w:hAnsi="標楷體" w:cs="Tahoma" w:hint="eastAsia"/>
                <w:color w:val="222222"/>
                <w:kern w:val="0"/>
              </w:rPr>
              <w:t>重新鑑定日期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0AC20D" w14:textId="77777777" w:rsidR="00DF0E68" w:rsidRPr="00315770" w:rsidRDefault="00DF0E68" w:rsidP="00DF0E68">
            <w:pPr>
              <w:widowControl/>
              <w:wordWrap w:val="0"/>
              <w:spacing w:line="372" w:lineRule="atLeast"/>
              <w:rPr>
                <w:rFonts w:ascii="標楷體" w:eastAsia="標楷體" w:hAnsi="標楷體" w:cs="Tahoma"/>
                <w:kern w:val="0"/>
              </w:rPr>
            </w:pPr>
            <w:r w:rsidRPr="00315770">
              <w:rPr>
                <w:rFonts w:ascii="標楷體" w:eastAsia="標楷體" w:hAnsi="標楷體" w:cs="Tahoma" w:hint="eastAsia"/>
                <w:kern w:val="0"/>
              </w:rPr>
              <w:t>102/6/30</w:t>
            </w:r>
          </w:p>
        </w:tc>
      </w:tr>
      <w:tr w:rsidR="00DF0E68" w:rsidRPr="00315770" w14:paraId="03A9C92A" w14:textId="77777777" w:rsidTr="00DF0E68">
        <w:trPr>
          <w:trHeight w:val="326"/>
          <w:tblCellSpacing w:w="0" w:type="dxa"/>
        </w:trPr>
        <w:tc>
          <w:tcPr>
            <w:tcW w:w="7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/>
            <w:vAlign w:val="center"/>
            <w:hideMark/>
          </w:tcPr>
          <w:p w14:paraId="4EB7C084" w14:textId="77777777" w:rsidR="00DF0E68" w:rsidRPr="00315770" w:rsidRDefault="00DF0E68" w:rsidP="00DF0E68">
            <w:pPr>
              <w:widowControl/>
              <w:wordWrap w:val="0"/>
              <w:spacing w:line="372" w:lineRule="atLeast"/>
              <w:jc w:val="center"/>
              <w:rPr>
                <w:rFonts w:ascii="標楷體" w:eastAsia="標楷體" w:hAnsi="標楷體" w:cs="Tahoma"/>
                <w:color w:val="222222"/>
                <w:kern w:val="0"/>
              </w:rPr>
            </w:pPr>
            <w:r w:rsidRPr="00315770">
              <w:rPr>
                <w:rFonts w:ascii="標楷體" w:eastAsia="標楷體" w:hAnsi="標楷體" w:cs="Tahoma" w:hint="eastAsia"/>
                <w:color w:val="222222"/>
                <w:kern w:val="0"/>
              </w:rPr>
              <w:t>障礙等級</w:t>
            </w:r>
          </w:p>
        </w:tc>
        <w:tc>
          <w:tcPr>
            <w:tcW w:w="42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61593F" w14:textId="77777777" w:rsidR="00DF0E68" w:rsidRPr="00315770" w:rsidRDefault="00DF0E68" w:rsidP="00DF0E68">
            <w:pPr>
              <w:widowControl/>
              <w:wordWrap w:val="0"/>
              <w:spacing w:line="372" w:lineRule="atLeast"/>
              <w:rPr>
                <w:rFonts w:ascii="標楷體" w:eastAsia="標楷體" w:hAnsi="標楷體" w:cs="Tahoma"/>
                <w:kern w:val="0"/>
              </w:rPr>
            </w:pPr>
            <w:r w:rsidRPr="00315770">
              <w:rPr>
                <w:rFonts w:ascii="標楷體" w:eastAsia="標楷體" w:hAnsi="標楷體" w:cs="Tahoma" w:hint="eastAsia"/>
                <w:kern w:val="0"/>
              </w:rPr>
              <w:t>中度</w:t>
            </w:r>
          </w:p>
        </w:tc>
      </w:tr>
      <w:tr w:rsidR="00DF0E68" w:rsidRPr="00315770" w14:paraId="6B6DEA5C" w14:textId="77777777" w:rsidTr="00DF0E68">
        <w:trPr>
          <w:tblCellSpacing w:w="0" w:type="dxa"/>
        </w:trPr>
        <w:tc>
          <w:tcPr>
            <w:tcW w:w="7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/>
            <w:vAlign w:val="center"/>
            <w:hideMark/>
          </w:tcPr>
          <w:p w14:paraId="23970CBA" w14:textId="77777777" w:rsidR="00DF0E68" w:rsidRPr="00315770" w:rsidRDefault="00DF0E68" w:rsidP="00DF0E68">
            <w:pPr>
              <w:widowControl/>
              <w:wordWrap w:val="0"/>
              <w:spacing w:line="372" w:lineRule="atLeast"/>
              <w:jc w:val="center"/>
              <w:rPr>
                <w:rFonts w:ascii="標楷體" w:eastAsia="標楷體" w:hAnsi="標楷體" w:cs="Tahoma"/>
                <w:color w:val="222222"/>
                <w:kern w:val="0"/>
              </w:rPr>
            </w:pPr>
            <w:r w:rsidRPr="00315770">
              <w:rPr>
                <w:rFonts w:ascii="標楷體" w:eastAsia="標楷體" w:hAnsi="標楷體" w:cs="Tahoma" w:hint="eastAsia"/>
                <w:color w:val="222222"/>
                <w:kern w:val="0"/>
              </w:rPr>
              <w:t>新制類別</w:t>
            </w:r>
          </w:p>
        </w:tc>
        <w:tc>
          <w:tcPr>
            <w:tcW w:w="42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/>
            <w:vAlign w:val="center"/>
            <w:hideMark/>
          </w:tcPr>
          <w:p w14:paraId="74D00572" w14:textId="77777777" w:rsidR="00DF0E68" w:rsidRPr="00315770" w:rsidRDefault="00DF0E68" w:rsidP="00DF0E68">
            <w:pPr>
              <w:widowControl/>
              <w:wordWrap w:val="0"/>
              <w:spacing w:line="372" w:lineRule="atLeast"/>
              <w:rPr>
                <w:rFonts w:ascii="標楷體" w:eastAsia="標楷體" w:hAnsi="標楷體" w:cs="Tahoma"/>
                <w:color w:val="7030A0"/>
                <w:kern w:val="0"/>
              </w:rPr>
            </w:pPr>
            <w:r w:rsidRPr="00315770">
              <w:rPr>
                <w:rFonts w:ascii="標楷體" w:eastAsia="標楷體" w:hAnsi="標楷體" w:cs="Tahoma" w:hint="eastAsia"/>
                <w:color w:val="7030A0"/>
                <w:kern w:val="0"/>
              </w:rPr>
              <w:t>《第 1 類》神經系統構造及精神、心智功能</w:t>
            </w:r>
          </w:p>
        </w:tc>
      </w:tr>
      <w:tr w:rsidR="00DF0E68" w:rsidRPr="00315770" w14:paraId="0CD8582D" w14:textId="77777777" w:rsidTr="00DF0E68">
        <w:trPr>
          <w:tblCellSpacing w:w="0" w:type="dxa"/>
        </w:trPr>
        <w:tc>
          <w:tcPr>
            <w:tcW w:w="7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/>
            <w:vAlign w:val="center"/>
            <w:hideMark/>
          </w:tcPr>
          <w:p w14:paraId="72C4C6AD" w14:textId="77777777" w:rsidR="00DF0E68" w:rsidRDefault="00DF0E68" w:rsidP="00DF0E68">
            <w:pPr>
              <w:widowControl/>
              <w:wordWrap w:val="0"/>
              <w:spacing w:line="372" w:lineRule="atLeast"/>
              <w:jc w:val="center"/>
              <w:rPr>
                <w:rFonts w:ascii="標楷體" w:eastAsia="標楷體" w:hAnsi="標楷體" w:cs="Tahoma"/>
                <w:color w:val="222222"/>
                <w:kern w:val="0"/>
              </w:rPr>
            </w:pPr>
            <w:r w:rsidRPr="00315770">
              <w:rPr>
                <w:rFonts w:ascii="標楷體" w:eastAsia="標楷體" w:hAnsi="標楷體" w:cs="Tahoma" w:hint="eastAsia"/>
                <w:color w:val="222222"/>
                <w:kern w:val="0"/>
              </w:rPr>
              <w:t xml:space="preserve">障礙類別 </w:t>
            </w:r>
          </w:p>
          <w:p w14:paraId="0206D369" w14:textId="77777777" w:rsidR="00DF0E68" w:rsidRPr="00315770" w:rsidRDefault="00DF0E68" w:rsidP="00DF0E68">
            <w:pPr>
              <w:widowControl/>
              <w:wordWrap w:val="0"/>
              <w:spacing w:line="372" w:lineRule="atLeast"/>
              <w:jc w:val="center"/>
              <w:rPr>
                <w:rFonts w:ascii="標楷體" w:eastAsia="標楷體" w:hAnsi="標楷體" w:cs="Tahoma"/>
                <w:color w:val="222222"/>
                <w:kern w:val="0"/>
              </w:rPr>
            </w:pPr>
            <w:r w:rsidRPr="00315770">
              <w:rPr>
                <w:rFonts w:ascii="標楷體" w:eastAsia="標楷體" w:hAnsi="標楷體" w:cs="Tahoma" w:hint="eastAsia"/>
                <w:color w:val="222222"/>
                <w:kern w:val="0"/>
              </w:rPr>
              <w:t>ICF</w:t>
            </w:r>
          </w:p>
        </w:tc>
        <w:tc>
          <w:tcPr>
            <w:tcW w:w="42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/>
            <w:vAlign w:val="center"/>
            <w:hideMark/>
          </w:tcPr>
          <w:p w14:paraId="5AE920A9" w14:textId="77777777" w:rsidR="00DF0E68" w:rsidRPr="00315770" w:rsidRDefault="00DF0E68" w:rsidP="00DF0E68">
            <w:pPr>
              <w:pStyle w:val="Default"/>
              <w:rPr>
                <w:rFonts w:hAnsi="標楷體"/>
                <w:color w:val="E36C0A"/>
              </w:rPr>
            </w:pPr>
            <w:r w:rsidRPr="00315770">
              <w:rPr>
                <w:rFonts w:hAnsi="標楷體" w:hint="eastAsia"/>
                <w:color w:val="E36C0A"/>
                <w:shd w:val="pct15" w:color="auto" w:fill="FFFFFF"/>
              </w:rPr>
              <w:t>b122</w:t>
            </w:r>
            <w:r w:rsidRPr="00315770">
              <w:rPr>
                <w:rFonts w:hAnsi="標楷體" w:hint="eastAsia"/>
                <w:color w:val="E36C0A"/>
              </w:rPr>
              <w:t xml:space="preserve"> (</w:t>
            </w:r>
            <w:r w:rsidRPr="00315770">
              <w:rPr>
                <w:rFonts w:hAnsi="標楷體" w:cs="新細明體" w:hint="eastAsia"/>
                <w:color w:val="E36C0A"/>
              </w:rPr>
              <w:t>整體心理社會功能在生涯發展中，需要了解及建構性地整合心智功能，以形成有意義及有目的之社會互動所需人際技能的一般心智功能。包括：例如在自閉狀態</w:t>
            </w:r>
            <w:r w:rsidRPr="00315770">
              <w:rPr>
                <w:rFonts w:hAnsi="標楷體" w:hint="eastAsia"/>
                <w:color w:val="E36C0A"/>
              </w:rPr>
              <w:t>)</w:t>
            </w:r>
          </w:p>
          <w:p w14:paraId="3C96D21B" w14:textId="77777777" w:rsidR="00DF0E68" w:rsidRPr="00315770" w:rsidRDefault="00DF0E68" w:rsidP="00DF0E68">
            <w:pPr>
              <w:pStyle w:val="Default"/>
              <w:rPr>
                <w:rFonts w:hAnsi="標楷體"/>
                <w:color w:val="E36C0A"/>
              </w:rPr>
            </w:pPr>
            <w:r w:rsidRPr="00315770">
              <w:rPr>
                <w:rFonts w:hAnsi="標楷體" w:hint="eastAsia"/>
                <w:color w:val="E36C0A"/>
                <w:shd w:val="pct15" w:color="auto" w:fill="FFFFFF"/>
              </w:rPr>
              <w:t>b160</w:t>
            </w:r>
            <w:r w:rsidRPr="00315770">
              <w:rPr>
                <w:rFonts w:hAnsi="標楷體" w:hint="eastAsia"/>
                <w:color w:val="E36C0A"/>
              </w:rPr>
              <w:t xml:space="preserve"> (</w:t>
            </w:r>
            <w:r w:rsidRPr="00315770">
              <w:rPr>
                <w:rFonts w:hAnsi="標楷體" w:cs="新細明體" w:hint="eastAsia"/>
                <w:color w:val="E36C0A"/>
              </w:rPr>
              <w:t>思考功能構成心理概念之特定心智功能。包括：思考速度、架構、控制和內容的功能；目標導向的思考功能；非目標導向的思考功能；邏輯性思考功能，例如思考急速、思考飛躍、思考阻斷、思考不連貫、思考離題、思考迂迴、妄想、強迫意念、強迫行為排除：智力功能</w:t>
            </w:r>
            <w:r w:rsidRPr="00315770">
              <w:rPr>
                <w:rFonts w:hAnsi="標楷體" w:hint="eastAsia"/>
                <w:color w:val="E36C0A"/>
              </w:rPr>
              <w:t>(b117)</w:t>
            </w:r>
            <w:r w:rsidRPr="00315770">
              <w:rPr>
                <w:rFonts w:hAnsi="標楷體" w:cs="新細明體" w:hint="eastAsia"/>
                <w:color w:val="E36C0A"/>
              </w:rPr>
              <w:t xml:space="preserve">；記憶功能 </w:t>
            </w:r>
            <w:r w:rsidRPr="00315770">
              <w:rPr>
                <w:rFonts w:hAnsi="標楷體" w:hint="eastAsia"/>
                <w:color w:val="E36C0A"/>
              </w:rPr>
              <w:t>(b144)</w:t>
            </w:r>
            <w:r w:rsidRPr="00315770">
              <w:rPr>
                <w:rFonts w:hAnsi="標楷體" w:cs="新細明體" w:hint="eastAsia"/>
                <w:color w:val="E36C0A"/>
              </w:rPr>
              <w:t xml:space="preserve">；精神動作功能 </w:t>
            </w:r>
            <w:r w:rsidRPr="00315770">
              <w:rPr>
                <w:rFonts w:hAnsi="標楷體" w:hint="eastAsia"/>
                <w:color w:val="E36C0A"/>
              </w:rPr>
              <w:t>(b147)</w:t>
            </w:r>
            <w:r w:rsidRPr="00315770">
              <w:rPr>
                <w:rFonts w:hAnsi="標楷體" w:cs="新細明體" w:hint="eastAsia"/>
                <w:color w:val="E36C0A"/>
              </w:rPr>
              <w:t>；知覺功能</w:t>
            </w:r>
            <w:r w:rsidRPr="00315770">
              <w:rPr>
                <w:rFonts w:hAnsi="標楷體" w:hint="eastAsia"/>
                <w:color w:val="E36C0A"/>
              </w:rPr>
              <w:t>(b156)</w:t>
            </w:r>
            <w:r w:rsidRPr="00315770">
              <w:rPr>
                <w:rFonts w:hAnsi="標楷體" w:cs="新細明體" w:hint="eastAsia"/>
                <w:color w:val="E36C0A"/>
              </w:rPr>
              <w:t>；高階認知功能</w:t>
            </w:r>
            <w:r w:rsidRPr="00315770">
              <w:rPr>
                <w:rFonts w:hAnsi="標楷體" w:hint="eastAsia"/>
                <w:color w:val="E36C0A"/>
              </w:rPr>
              <w:t>(b164)</w:t>
            </w:r>
            <w:r w:rsidRPr="00315770">
              <w:rPr>
                <w:rFonts w:hAnsi="標楷體" w:cs="新細明體" w:hint="eastAsia"/>
                <w:color w:val="E36C0A"/>
              </w:rPr>
              <w:t xml:space="preserve">；語言的心智功能 </w:t>
            </w:r>
            <w:r w:rsidRPr="00315770">
              <w:rPr>
                <w:rFonts w:hAnsi="標楷體" w:hint="eastAsia"/>
                <w:color w:val="E36C0A"/>
              </w:rPr>
              <w:t>(b167)</w:t>
            </w:r>
            <w:r w:rsidRPr="00315770">
              <w:rPr>
                <w:rFonts w:hAnsi="標楷體" w:cs="新細明體" w:hint="eastAsia"/>
                <w:color w:val="E36C0A"/>
              </w:rPr>
              <w:t>；計算功能</w:t>
            </w:r>
            <w:r w:rsidRPr="00315770">
              <w:rPr>
                <w:rFonts w:hAnsi="標楷體" w:hint="eastAsia"/>
                <w:color w:val="E36C0A"/>
              </w:rPr>
              <w:t xml:space="preserve">(b172) </w:t>
            </w:r>
          </w:p>
          <w:p w14:paraId="01073712" w14:textId="77777777" w:rsidR="00DF0E68" w:rsidRPr="00315770" w:rsidRDefault="00DF0E68" w:rsidP="00DF0E68">
            <w:pPr>
              <w:pStyle w:val="Default"/>
              <w:rPr>
                <w:rFonts w:hAnsi="標楷體"/>
                <w:color w:val="E36C0A"/>
              </w:rPr>
            </w:pPr>
            <w:r w:rsidRPr="00315770">
              <w:rPr>
                <w:rFonts w:hAnsi="標楷體" w:hint="eastAsia"/>
                <w:color w:val="E36C0A"/>
                <w:shd w:val="pct15" w:color="auto" w:fill="FFFFFF"/>
              </w:rPr>
              <w:t xml:space="preserve">b164 </w:t>
            </w:r>
            <w:r w:rsidRPr="00315770">
              <w:rPr>
                <w:rFonts w:hAnsi="標楷體" w:hint="eastAsia"/>
                <w:color w:val="E36C0A"/>
              </w:rPr>
              <w:t>(</w:t>
            </w:r>
            <w:r w:rsidRPr="00315770">
              <w:rPr>
                <w:rFonts w:hAnsi="標楷體" w:cs="新細明體" w:hint="eastAsia"/>
                <w:color w:val="E36C0A"/>
              </w:rPr>
              <w:t>高階認知功能特別依賴大腦前葉之特定心智功能，包括複雜的目標導向行為，例如做決定、抽象思考、計畫和執行計畫、心智的靈活度，以及決定哪些行為在某種環境下是適當的；通常稱為執行功能。包括：抽象和有組織概念的思考功能；時間管理、自覺力和判斷力；概念形成、歸類能力和認知的靈活度排除：記憶功能</w:t>
            </w:r>
            <w:r w:rsidRPr="00315770">
              <w:rPr>
                <w:rFonts w:hAnsi="標楷體" w:hint="eastAsia"/>
                <w:color w:val="E36C0A"/>
              </w:rPr>
              <w:t>(b144)</w:t>
            </w:r>
            <w:r w:rsidRPr="00315770">
              <w:rPr>
                <w:rFonts w:hAnsi="標楷體" w:cs="新細明體" w:hint="eastAsia"/>
                <w:color w:val="E36C0A"/>
              </w:rPr>
              <w:t xml:space="preserve">；思考功能 </w:t>
            </w:r>
            <w:r w:rsidRPr="00315770">
              <w:rPr>
                <w:rFonts w:hAnsi="標楷體" w:hint="eastAsia"/>
                <w:color w:val="E36C0A"/>
              </w:rPr>
              <w:t>(b160)</w:t>
            </w:r>
            <w:r w:rsidRPr="00315770">
              <w:rPr>
                <w:rFonts w:hAnsi="標楷體" w:cs="新細明體" w:hint="eastAsia"/>
                <w:color w:val="E36C0A"/>
              </w:rPr>
              <w:t xml:space="preserve">；語言的心智功能 </w:t>
            </w:r>
            <w:r w:rsidRPr="00315770">
              <w:rPr>
                <w:rFonts w:hAnsi="標楷體" w:hint="eastAsia"/>
                <w:color w:val="E36C0A"/>
              </w:rPr>
              <w:t>(b167)</w:t>
            </w:r>
            <w:r w:rsidRPr="00315770">
              <w:rPr>
                <w:rFonts w:hAnsi="標楷體" w:cs="新細明體" w:hint="eastAsia"/>
                <w:color w:val="E36C0A"/>
              </w:rPr>
              <w:t>；計算功能</w:t>
            </w:r>
            <w:r w:rsidRPr="00315770">
              <w:rPr>
                <w:rFonts w:hAnsi="標楷體" w:hint="eastAsia"/>
                <w:color w:val="E36C0A"/>
              </w:rPr>
              <w:t xml:space="preserve">(b172) ) </w:t>
            </w:r>
          </w:p>
        </w:tc>
      </w:tr>
      <w:tr w:rsidR="00DF0E68" w:rsidRPr="00315770" w14:paraId="2FE72AD2" w14:textId="77777777" w:rsidTr="00DF0E68">
        <w:trPr>
          <w:tblCellSpacing w:w="0" w:type="dxa"/>
        </w:trPr>
        <w:tc>
          <w:tcPr>
            <w:tcW w:w="7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/>
            <w:vAlign w:val="center"/>
            <w:hideMark/>
          </w:tcPr>
          <w:p w14:paraId="62BB7763" w14:textId="77777777" w:rsidR="00DF0E68" w:rsidRPr="00315770" w:rsidRDefault="00DF0E68" w:rsidP="00DF0E68">
            <w:pPr>
              <w:widowControl/>
              <w:wordWrap w:val="0"/>
              <w:spacing w:line="372" w:lineRule="atLeast"/>
              <w:jc w:val="center"/>
              <w:rPr>
                <w:rFonts w:ascii="標楷體" w:eastAsia="標楷體" w:hAnsi="標楷體" w:cs="Tahoma"/>
                <w:color w:val="222222"/>
                <w:kern w:val="0"/>
              </w:rPr>
            </w:pPr>
            <w:r w:rsidRPr="00315770">
              <w:rPr>
                <w:rFonts w:ascii="標楷體" w:eastAsia="標楷體" w:hAnsi="標楷體" w:cs="Tahoma" w:hint="eastAsia"/>
                <w:color w:val="222222"/>
                <w:kern w:val="0"/>
              </w:rPr>
              <w:t>ICD 診斷</w:t>
            </w:r>
          </w:p>
        </w:tc>
        <w:tc>
          <w:tcPr>
            <w:tcW w:w="42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  <w:hideMark/>
          </w:tcPr>
          <w:p w14:paraId="4CDFE96B" w14:textId="77777777" w:rsidR="00DF0E68" w:rsidRPr="00315770" w:rsidRDefault="00DF0E68" w:rsidP="00DF0E68">
            <w:pPr>
              <w:pStyle w:val="Default"/>
              <w:rPr>
                <w:rFonts w:hAnsi="標楷體" w:cs="新細明體"/>
                <w:color w:val="00B050"/>
              </w:rPr>
            </w:pPr>
            <w:r w:rsidRPr="00315770">
              <w:rPr>
                <w:rFonts w:hAnsi="標楷體" w:cs="新細明體"/>
                <w:color w:val="00B050"/>
              </w:rPr>
              <w:t>F70 (</w:t>
            </w:r>
            <w:r w:rsidRPr="00315770">
              <w:rPr>
                <w:rFonts w:hAnsi="標楷體" w:cs="新細明體" w:hint="eastAsia"/>
                <w:color w:val="00B050"/>
              </w:rPr>
              <w:t>輕度智能不足</w:t>
            </w:r>
            <w:r w:rsidRPr="00315770">
              <w:rPr>
                <w:rFonts w:hAnsi="標楷體" w:cs="新細明體"/>
                <w:color w:val="00B050"/>
              </w:rPr>
              <w:t xml:space="preserve">) </w:t>
            </w:r>
          </w:p>
          <w:p w14:paraId="450A84F0" w14:textId="77777777" w:rsidR="00DF0E68" w:rsidRPr="00315770" w:rsidRDefault="00DF0E68" w:rsidP="00DF0E68">
            <w:pPr>
              <w:pStyle w:val="Default"/>
              <w:rPr>
                <w:rFonts w:hAnsi="標楷體" w:cs="新細明體"/>
                <w:color w:val="00B050"/>
              </w:rPr>
            </w:pPr>
            <w:r w:rsidRPr="00315770">
              <w:rPr>
                <w:rFonts w:hAnsi="標楷體" w:cs="新細明體"/>
                <w:color w:val="00B050"/>
              </w:rPr>
              <w:t>F81.9 (</w:t>
            </w:r>
            <w:r w:rsidRPr="00315770">
              <w:rPr>
                <w:rFonts w:hAnsi="標楷體" w:cs="新細明體" w:hint="eastAsia"/>
                <w:color w:val="00B050"/>
              </w:rPr>
              <w:t>非特定的學業技能發展障礙症</w:t>
            </w:r>
            <w:r w:rsidRPr="00315770">
              <w:rPr>
                <w:rFonts w:hAnsi="標楷體" w:cs="新細明體"/>
                <w:color w:val="00B050"/>
              </w:rPr>
              <w:t xml:space="preserve">) </w:t>
            </w:r>
          </w:p>
          <w:p w14:paraId="3F9AC793" w14:textId="77777777" w:rsidR="00DF0E68" w:rsidRPr="00315770" w:rsidRDefault="00DF0E68" w:rsidP="00DF0E68">
            <w:pPr>
              <w:pStyle w:val="Default"/>
              <w:rPr>
                <w:rFonts w:hAnsi="標楷體"/>
                <w:color w:val="00B050"/>
                <w:sz w:val="23"/>
                <w:szCs w:val="23"/>
              </w:rPr>
            </w:pPr>
            <w:r w:rsidRPr="00315770">
              <w:rPr>
                <w:rFonts w:hAnsi="標楷體" w:cs="新細明體"/>
                <w:color w:val="00B050"/>
              </w:rPr>
              <w:t>F91.1 (</w:t>
            </w:r>
            <w:r w:rsidRPr="00315770">
              <w:rPr>
                <w:rFonts w:hAnsi="標楷體" w:cs="新細明體" w:hint="eastAsia"/>
                <w:color w:val="00B050"/>
              </w:rPr>
              <w:t>行為規範障礙症，兒童期初發型</w:t>
            </w:r>
            <w:r w:rsidRPr="00315770">
              <w:rPr>
                <w:rFonts w:hAnsi="標楷體" w:cs="新細明體"/>
                <w:color w:val="00B050"/>
              </w:rPr>
              <w:t xml:space="preserve">) </w:t>
            </w:r>
          </w:p>
        </w:tc>
      </w:tr>
    </w:tbl>
    <w:p w14:paraId="52627AA7" w14:textId="77777777" w:rsidR="003C1E6E" w:rsidRPr="00216A26" w:rsidRDefault="00315770" w:rsidP="00DF0E68">
      <w:pPr>
        <w:jc w:val="center"/>
        <w:rPr>
          <w:rFonts w:ascii="標楷體" w:eastAsia="標楷體" w:hAnsi="標楷體"/>
          <w:sz w:val="32"/>
          <w:szCs w:val="32"/>
        </w:rPr>
      </w:pPr>
      <w:r w:rsidRPr="00216A26">
        <w:rPr>
          <w:rFonts w:ascii="標楷體" w:eastAsia="標楷體" w:hAnsi="標楷體" w:hint="eastAsia"/>
          <w:sz w:val="32"/>
          <w:szCs w:val="32"/>
        </w:rPr>
        <w:t>身心障礙手冊(證明)疾病碼中譯對照表</w:t>
      </w:r>
    </w:p>
    <w:sectPr w:rsidR="003C1E6E" w:rsidRPr="00216A26" w:rsidSect="00852F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9413" w14:textId="77777777" w:rsidR="008C2A1A" w:rsidRDefault="008C2A1A" w:rsidP="0079212D">
      <w:r>
        <w:separator/>
      </w:r>
    </w:p>
  </w:endnote>
  <w:endnote w:type="continuationSeparator" w:id="0">
    <w:p w14:paraId="699D191E" w14:textId="77777777" w:rsidR="008C2A1A" w:rsidRDefault="008C2A1A" w:rsidP="0079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0792" w14:textId="77777777" w:rsidR="008C2A1A" w:rsidRDefault="008C2A1A" w:rsidP="0079212D">
      <w:r>
        <w:separator/>
      </w:r>
    </w:p>
  </w:footnote>
  <w:footnote w:type="continuationSeparator" w:id="0">
    <w:p w14:paraId="283CE40A" w14:textId="77777777" w:rsidR="008C2A1A" w:rsidRDefault="008C2A1A" w:rsidP="00792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25BE"/>
    <w:multiLevelType w:val="hybridMultilevel"/>
    <w:tmpl w:val="0F7C5C38"/>
    <w:lvl w:ilvl="0" w:tplc="9C86613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1D"/>
    <w:rsid w:val="0000259E"/>
    <w:rsid w:val="00023809"/>
    <w:rsid w:val="000364CA"/>
    <w:rsid w:val="00062347"/>
    <w:rsid w:val="00064BAA"/>
    <w:rsid w:val="0008336C"/>
    <w:rsid w:val="0009255E"/>
    <w:rsid w:val="000B50DE"/>
    <w:rsid w:val="00141897"/>
    <w:rsid w:val="001877B2"/>
    <w:rsid w:val="001C184B"/>
    <w:rsid w:val="00216A26"/>
    <w:rsid w:val="00216EB6"/>
    <w:rsid w:val="00221F47"/>
    <w:rsid w:val="00223096"/>
    <w:rsid w:val="0024399B"/>
    <w:rsid w:val="00256F05"/>
    <w:rsid w:val="002643CE"/>
    <w:rsid w:val="00272423"/>
    <w:rsid w:val="002746AD"/>
    <w:rsid w:val="002A1B8E"/>
    <w:rsid w:val="003010CE"/>
    <w:rsid w:val="003030E2"/>
    <w:rsid w:val="00315770"/>
    <w:rsid w:val="0032200B"/>
    <w:rsid w:val="00333A54"/>
    <w:rsid w:val="003777C6"/>
    <w:rsid w:val="003B59A4"/>
    <w:rsid w:val="003C1E6E"/>
    <w:rsid w:val="003C7B57"/>
    <w:rsid w:val="004159CC"/>
    <w:rsid w:val="004263BF"/>
    <w:rsid w:val="004424FF"/>
    <w:rsid w:val="004575CD"/>
    <w:rsid w:val="00480FF7"/>
    <w:rsid w:val="00484A00"/>
    <w:rsid w:val="00495D4A"/>
    <w:rsid w:val="00497C64"/>
    <w:rsid w:val="004A2D8B"/>
    <w:rsid w:val="004D6828"/>
    <w:rsid w:val="004F298F"/>
    <w:rsid w:val="00516E3C"/>
    <w:rsid w:val="00532227"/>
    <w:rsid w:val="0055102D"/>
    <w:rsid w:val="00590113"/>
    <w:rsid w:val="005A284D"/>
    <w:rsid w:val="005B243D"/>
    <w:rsid w:val="005D2603"/>
    <w:rsid w:val="005D27CA"/>
    <w:rsid w:val="005D44B2"/>
    <w:rsid w:val="005E2384"/>
    <w:rsid w:val="006072F4"/>
    <w:rsid w:val="00614E7B"/>
    <w:rsid w:val="00615CF7"/>
    <w:rsid w:val="00622C05"/>
    <w:rsid w:val="00646EA6"/>
    <w:rsid w:val="0065033E"/>
    <w:rsid w:val="00650D8A"/>
    <w:rsid w:val="00671ACB"/>
    <w:rsid w:val="0068645A"/>
    <w:rsid w:val="00687E68"/>
    <w:rsid w:val="006C209D"/>
    <w:rsid w:val="006D17F9"/>
    <w:rsid w:val="006D7DA2"/>
    <w:rsid w:val="006F0040"/>
    <w:rsid w:val="006F4D61"/>
    <w:rsid w:val="006F75CE"/>
    <w:rsid w:val="007009F0"/>
    <w:rsid w:val="007011A9"/>
    <w:rsid w:val="00734282"/>
    <w:rsid w:val="00746EAC"/>
    <w:rsid w:val="00756717"/>
    <w:rsid w:val="0079212D"/>
    <w:rsid w:val="007A1699"/>
    <w:rsid w:val="007B4BBD"/>
    <w:rsid w:val="007E2BB0"/>
    <w:rsid w:val="008014B8"/>
    <w:rsid w:val="008174CE"/>
    <w:rsid w:val="00825DE4"/>
    <w:rsid w:val="0083467F"/>
    <w:rsid w:val="008472E7"/>
    <w:rsid w:val="00874C0A"/>
    <w:rsid w:val="008827A8"/>
    <w:rsid w:val="008953F2"/>
    <w:rsid w:val="00896196"/>
    <w:rsid w:val="008A43FA"/>
    <w:rsid w:val="008A4484"/>
    <w:rsid w:val="008B19FA"/>
    <w:rsid w:val="008C2214"/>
    <w:rsid w:val="008C2A1A"/>
    <w:rsid w:val="008D29C7"/>
    <w:rsid w:val="008D785E"/>
    <w:rsid w:val="008F5A3C"/>
    <w:rsid w:val="00917BCA"/>
    <w:rsid w:val="00926ADD"/>
    <w:rsid w:val="009608A9"/>
    <w:rsid w:val="00964F4C"/>
    <w:rsid w:val="0097759E"/>
    <w:rsid w:val="00985364"/>
    <w:rsid w:val="00995313"/>
    <w:rsid w:val="009B42F4"/>
    <w:rsid w:val="009C5DF2"/>
    <w:rsid w:val="009D686E"/>
    <w:rsid w:val="009E3665"/>
    <w:rsid w:val="009E42AB"/>
    <w:rsid w:val="009F29E5"/>
    <w:rsid w:val="009F7293"/>
    <w:rsid w:val="00A14997"/>
    <w:rsid w:val="00A23657"/>
    <w:rsid w:val="00A37E56"/>
    <w:rsid w:val="00A502E8"/>
    <w:rsid w:val="00A56B94"/>
    <w:rsid w:val="00A65BE7"/>
    <w:rsid w:val="00A70393"/>
    <w:rsid w:val="00A746CC"/>
    <w:rsid w:val="00A83F32"/>
    <w:rsid w:val="00A94335"/>
    <w:rsid w:val="00A95867"/>
    <w:rsid w:val="00AA2972"/>
    <w:rsid w:val="00AA3B2E"/>
    <w:rsid w:val="00AB602A"/>
    <w:rsid w:val="00AC10F3"/>
    <w:rsid w:val="00AE1BFC"/>
    <w:rsid w:val="00AE24FA"/>
    <w:rsid w:val="00B04450"/>
    <w:rsid w:val="00B0458E"/>
    <w:rsid w:val="00B12DCE"/>
    <w:rsid w:val="00B21153"/>
    <w:rsid w:val="00B60CAB"/>
    <w:rsid w:val="00B761C5"/>
    <w:rsid w:val="00B76D7A"/>
    <w:rsid w:val="00B86F1B"/>
    <w:rsid w:val="00B91097"/>
    <w:rsid w:val="00BA4D49"/>
    <w:rsid w:val="00BD553F"/>
    <w:rsid w:val="00BE70C9"/>
    <w:rsid w:val="00BE7D22"/>
    <w:rsid w:val="00BF3321"/>
    <w:rsid w:val="00C01991"/>
    <w:rsid w:val="00C11FEC"/>
    <w:rsid w:val="00C23BB9"/>
    <w:rsid w:val="00C23F74"/>
    <w:rsid w:val="00C246C1"/>
    <w:rsid w:val="00C32619"/>
    <w:rsid w:val="00C413A6"/>
    <w:rsid w:val="00C63655"/>
    <w:rsid w:val="00C70444"/>
    <w:rsid w:val="00C721B2"/>
    <w:rsid w:val="00C825AF"/>
    <w:rsid w:val="00C82D18"/>
    <w:rsid w:val="00CB4BB3"/>
    <w:rsid w:val="00CB690C"/>
    <w:rsid w:val="00CC165B"/>
    <w:rsid w:val="00CD5A1D"/>
    <w:rsid w:val="00CE000F"/>
    <w:rsid w:val="00D04676"/>
    <w:rsid w:val="00D25DB3"/>
    <w:rsid w:val="00D26B73"/>
    <w:rsid w:val="00D3506F"/>
    <w:rsid w:val="00D373F7"/>
    <w:rsid w:val="00D454E9"/>
    <w:rsid w:val="00D64478"/>
    <w:rsid w:val="00D83E03"/>
    <w:rsid w:val="00DC4274"/>
    <w:rsid w:val="00DD4A84"/>
    <w:rsid w:val="00DF0E68"/>
    <w:rsid w:val="00E10E0E"/>
    <w:rsid w:val="00E134EA"/>
    <w:rsid w:val="00E1622B"/>
    <w:rsid w:val="00E974EE"/>
    <w:rsid w:val="00ED6A1F"/>
    <w:rsid w:val="00EE4354"/>
    <w:rsid w:val="00EE7A54"/>
    <w:rsid w:val="00F27D9B"/>
    <w:rsid w:val="00F401AC"/>
    <w:rsid w:val="00F43D39"/>
    <w:rsid w:val="00F452D7"/>
    <w:rsid w:val="00F54D09"/>
    <w:rsid w:val="00F672E5"/>
    <w:rsid w:val="00F75857"/>
    <w:rsid w:val="00FA063C"/>
    <w:rsid w:val="00FB02E2"/>
    <w:rsid w:val="00FB5CF9"/>
    <w:rsid w:val="00FB788B"/>
    <w:rsid w:val="00FC30B0"/>
    <w:rsid w:val="00FC6F63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FC007"/>
  <w15:docId w15:val="{9FFD561D-EC0A-454C-8B30-9D4CDC51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A1D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212D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unhideWhenUsed/>
    <w:rsid w:val="00792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212D"/>
    <w:rPr>
      <w:rFonts w:ascii="Calibri" w:hAnsi="Calibri"/>
      <w:kern w:val="2"/>
    </w:rPr>
  </w:style>
  <w:style w:type="paragraph" w:customStyle="1" w:styleId="Default">
    <w:name w:val="Default"/>
    <w:rsid w:val="003157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1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199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C20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詹紹廷</cp:lastModifiedBy>
  <cp:revision>10</cp:revision>
  <cp:lastPrinted>2021-03-29T02:55:00Z</cp:lastPrinted>
  <dcterms:created xsi:type="dcterms:W3CDTF">2023-10-17T01:26:00Z</dcterms:created>
  <dcterms:modified xsi:type="dcterms:W3CDTF">2024-12-16T07:54:00Z</dcterms:modified>
</cp:coreProperties>
</file>