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565D" w14:textId="1901E601" w:rsidR="00301AE6" w:rsidRPr="00843A54" w:rsidRDefault="00301AE6" w:rsidP="00301AE6">
      <w:pPr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  <w:shd w:val="pct15" w:color="auto" w:fill="FFFFFF"/>
        </w:rPr>
      </w:pPr>
      <w:r w:rsidRPr="00843A54"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附件</w:t>
      </w:r>
      <w:r>
        <w:rPr>
          <w:rFonts w:ascii="標楷體" w:eastAsia="標楷體" w:hAnsi="標楷體" w:cs="新細明體" w:hint="eastAsia"/>
          <w:sz w:val="28"/>
          <w:szCs w:val="28"/>
          <w:shd w:val="pct15" w:color="auto" w:fill="FFFFFF"/>
        </w:rPr>
        <w:t>2</w:t>
      </w:r>
    </w:p>
    <w:p w14:paraId="08CB9965" w14:textId="0A15D210" w:rsidR="00301AE6" w:rsidRPr="00AA6647" w:rsidRDefault="00301AE6" w:rsidP="00301AE6">
      <w:pPr>
        <w:tabs>
          <w:tab w:val="left" w:pos="765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AA664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AA6647">
        <w:rPr>
          <w:rFonts w:ascii="標楷體" w:eastAsia="標楷體" w:hAnsi="標楷體" w:hint="eastAsia"/>
          <w:b/>
          <w:sz w:val="32"/>
          <w:szCs w:val="32"/>
        </w:rPr>
        <w:t>東縣114學年度第2學期特殊教育教學輔導團</w:t>
      </w:r>
    </w:p>
    <w:p w14:paraId="05C86999" w14:textId="00E09D34" w:rsidR="00301AE6" w:rsidRPr="00AA6647" w:rsidRDefault="00301AE6" w:rsidP="00301AE6">
      <w:pPr>
        <w:tabs>
          <w:tab w:val="left" w:pos="765"/>
        </w:tabs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A6647">
        <w:rPr>
          <w:rFonts w:ascii="標楷體" w:eastAsia="標楷體" w:hAnsi="標楷體" w:hint="eastAsia"/>
          <w:b/>
          <w:sz w:val="32"/>
          <w:szCs w:val="32"/>
        </w:rPr>
        <w:t>「到校服務」</w:t>
      </w:r>
      <w:r w:rsidR="00F76E9D" w:rsidRPr="00AA6647">
        <w:rPr>
          <w:rFonts w:ascii="標楷體" w:eastAsia="標楷體" w:hAnsi="標楷體" w:hint="eastAsia"/>
          <w:b/>
          <w:sz w:val="32"/>
          <w:szCs w:val="32"/>
        </w:rPr>
        <w:t>紀錄表</w:t>
      </w:r>
    </w:p>
    <w:tbl>
      <w:tblPr>
        <w:tblW w:w="10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1698"/>
        <w:gridCol w:w="1982"/>
        <w:gridCol w:w="1556"/>
        <w:gridCol w:w="1416"/>
        <w:gridCol w:w="1701"/>
      </w:tblGrid>
      <w:tr w:rsidR="00301AE6" w:rsidRPr="00A563A0" w14:paraId="19FF572F" w14:textId="77777777" w:rsidTr="00AA6647">
        <w:trPr>
          <w:trHeight w:val="641"/>
        </w:trPr>
        <w:tc>
          <w:tcPr>
            <w:tcW w:w="10617" w:type="dxa"/>
            <w:gridSpan w:val="6"/>
            <w:vAlign w:val="center"/>
          </w:tcPr>
          <w:p w14:paraId="179DC0EF" w14:textId="77777777" w:rsidR="00301AE6" w:rsidRPr="00D97637" w:rsidRDefault="00301AE6" w:rsidP="009426C5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97637">
              <w:rPr>
                <w:rFonts w:ascii="標楷體" w:eastAsia="標楷體" w:hAnsi="標楷體" w:hint="eastAsia"/>
                <w:b/>
                <w:sz w:val="32"/>
                <w:szCs w:val="32"/>
              </w:rPr>
              <w:t>學校基本資料</w:t>
            </w:r>
          </w:p>
        </w:tc>
      </w:tr>
      <w:tr w:rsidR="00301AE6" w:rsidRPr="00A563A0" w14:paraId="27867A96" w14:textId="77777777" w:rsidTr="00AA6647">
        <w:trPr>
          <w:trHeight w:val="1169"/>
        </w:trPr>
        <w:tc>
          <w:tcPr>
            <w:tcW w:w="2264" w:type="dxa"/>
            <w:vAlign w:val="center"/>
          </w:tcPr>
          <w:p w14:paraId="73C06F0D" w14:textId="77777777" w:rsidR="00301AE6" w:rsidRPr="00AB5F97" w:rsidRDefault="00301AE6" w:rsidP="009426C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B5F97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1698" w:type="dxa"/>
            <w:vAlign w:val="center"/>
          </w:tcPr>
          <w:p w14:paraId="387142C7" w14:textId="77777777" w:rsidR="00301AE6" w:rsidRPr="00AB5F97" w:rsidRDefault="00301AE6" w:rsidP="009426C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14:paraId="6C1BAC46" w14:textId="77777777" w:rsidR="00301AE6" w:rsidRPr="00AB5F97" w:rsidRDefault="00301AE6" w:rsidP="009426C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B5F97">
              <w:rPr>
                <w:rFonts w:ascii="標楷體" w:eastAsia="標楷體" w:hAnsi="標楷體" w:hint="eastAsia"/>
                <w:b/>
                <w:sz w:val="28"/>
                <w:szCs w:val="28"/>
              </w:rPr>
              <w:t>服務日期</w:t>
            </w:r>
          </w:p>
        </w:tc>
        <w:tc>
          <w:tcPr>
            <w:tcW w:w="1556" w:type="dxa"/>
            <w:vAlign w:val="center"/>
          </w:tcPr>
          <w:p w14:paraId="7CACED6A" w14:textId="77777777" w:rsidR="00301AE6" w:rsidRPr="00AB5F97" w:rsidRDefault="00301AE6" w:rsidP="009426C5">
            <w:pPr>
              <w:ind w:rightChars="-39" w:right="-9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416" w:type="dxa"/>
            <w:vAlign w:val="center"/>
          </w:tcPr>
          <w:p w14:paraId="111D029B" w14:textId="77777777" w:rsidR="00301AE6" w:rsidRPr="00AB5F97" w:rsidRDefault="00301AE6" w:rsidP="009426C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B5F97">
              <w:rPr>
                <w:rFonts w:ascii="標楷體" w:eastAsia="標楷體" w:hAnsi="標楷體" w:hint="eastAsia"/>
                <w:b/>
                <w:sz w:val="28"/>
                <w:szCs w:val="28"/>
              </w:rPr>
              <w:t>服務模式</w:t>
            </w:r>
          </w:p>
        </w:tc>
        <w:tc>
          <w:tcPr>
            <w:tcW w:w="1698" w:type="dxa"/>
            <w:vAlign w:val="center"/>
          </w:tcPr>
          <w:p w14:paraId="20F9BAF8" w14:textId="77777777" w:rsidR="00301AE6" w:rsidRPr="00AB5F97" w:rsidRDefault="00301AE6" w:rsidP="009426C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5F97">
              <w:rPr>
                <w:rFonts w:ascii="標楷體" w:eastAsia="標楷體" w:hAnsi="標楷體" w:hint="eastAsia"/>
                <w:sz w:val="28"/>
                <w:szCs w:val="28"/>
              </w:rPr>
              <w:t>□到校服務</w:t>
            </w:r>
            <w:r w:rsidRPr="00AB5F9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B5F97">
              <w:rPr>
                <w:rFonts w:ascii="標楷體" w:eastAsia="標楷體" w:hAnsi="標楷體" w:hint="eastAsia"/>
                <w:sz w:val="28"/>
                <w:szCs w:val="28"/>
              </w:rPr>
              <w:t>□電話諮詢</w:t>
            </w:r>
          </w:p>
        </w:tc>
      </w:tr>
      <w:tr w:rsidR="00DB481F" w:rsidRPr="00A563A0" w14:paraId="3BB2DCE9" w14:textId="00D9427D" w:rsidTr="00AA6647">
        <w:trPr>
          <w:cantSplit/>
          <w:trHeight w:val="622"/>
        </w:trPr>
        <w:tc>
          <w:tcPr>
            <w:tcW w:w="2264" w:type="dxa"/>
            <w:vAlign w:val="center"/>
          </w:tcPr>
          <w:p w14:paraId="4DDABF9F" w14:textId="77777777" w:rsidR="00DB481F" w:rsidRPr="00AB5F97" w:rsidRDefault="00DB481F" w:rsidP="00DB481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到校</w:t>
            </w:r>
            <w:r w:rsidRPr="00AB5F97">
              <w:rPr>
                <w:rFonts w:ascii="標楷體" w:eastAsia="標楷體" w:hAnsi="標楷體" w:hint="eastAsia"/>
                <w:b/>
                <w:sz w:val="28"/>
                <w:szCs w:val="28"/>
              </w:rPr>
              <w:t>服務項目</w:t>
            </w:r>
          </w:p>
        </w:tc>
        <w:tc>
          <w:tcPr>
            <w:tcW w:w="3680" w:type="dxa"/>
            <w:gridSpan w:val="2"/>
            <w:vAlign w:val="center"/>
          </w:tcPr>
          <w:p w14:paraId="2EF3027A" w14:textId="152D94A3" w:rsidR="00DB481F" w:rsidRPr="00A563A0" w:rsidRDefault="00DB481F" w:rsidP="00DB481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到校</w:t>
            </w:r>
            <w:r w:rsidRPr="00AB5F97">
              <w:rPr>
                <w:rFonts w:ascii="標楷體" w:eastAsia="標楷體" w:hAnsi="標楷體" w:hint="eastAsia"/>
                <w:b/>
                <w:sz w:val="28"/>
                <w:szCs w:val="28"/>
              </w:rPr>
              <w:t>服務紀錄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/輔導團建議</w:t>
            </w:r>
          </w:p>
        </w:tc>
        <w:tc>
          <w:tcPr>
            <w:tcW w:w="4671" w:type="dxa"/>
            <w:gridSpan w:val="3"/>
            <w:vAlign w:val="center"/>
          </w:tcPr>
          <w:p w14:paraId="29D85D93" w14:textId="0D5CB4EE" w:rsidR="00DB481F" w:rsidRPr="00DB481F" w:rsidRDefault="00DB481F" w:rsidP="00DB481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學校後續介入措施及執行成效說明</w:t>
            </w:r>
          </w:p>
        </w:tc>
      </w:tr>
      <w:tr w:rsidR="00DB481F" w:rsidRPr="00A563A0" w14:paraId="13B9CE68" w14:textId="77777777" w:rsidTr="00AA6647">
        <w:trPr>
          <w:cantSplit/>
          <w:trHeight w:val="6749"/>
        </w:trPr>
        <w:tc>
          <w:tcPr>
            <w:tcW w:w="2264" w:type="dxa"/>
            <w:vAlign w:val="center"/>
          </w:tcPr>
          <w:p w14:paraId="6AD9EC79" w14:textId="77777777" w:rsidR="00DB481F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特教行政運作與</w:t>
            </w:r>
          </w:p>
          <w:p w14:paraId="54CD4507" w14:textId="6F6BAC28" w:rsidR="00DB481F" w:rsidRPr="002169D0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規劃</w:t>
            </w:r>
          </w:p>
          <w:p w14:paraId="61DDF475" w14:textId="6C4EC6C1" w:rsidR="00DB481F" w:rsidRPr="00A174AC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□融合教育推動</w:t>
            </w:r>
          </w:p>
          <w:p w14:paraId="1AF82152" w14:textId="252BDCA4" w:rsidR="00DB481F" w:rsidRDefault="00DB481F" w:rsidP="00DB481F">
            <w:pPr>
              <w:snapToGrid w:val="0"/>
              <w:spacing w:line="440" w:lineRule="exact"/>
              <w:jc w:val="both"/>
              <w:rPr>
                <w:rFonts w:eastAsia="標楷體"/>
                <w:sz w:val="20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□課程與教學</w:t>
            </w:r>
          </w:p>
          <w:p w14:paraId="25ED689C" w14:textId="1EBC433E" w:rsidR="00DB481F" w:rsidRPr="00A174AC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□鑑定與安置</w:t>
            </w:r>
          </w:p>
          <w:p w14:paraId="1FD2E451" w14:textId="18093BF6" w:rsidR="00DB481F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174AC">
              <w:rPr>
                <w:rFonts w:ascii="標楷體" w:eastAsia="標楷體" w:hAnsi="標楷體" w:hint="eastAsia"/>
                <w:szCs w:val="24"/>
              </w:rPr>
              <w:t>□個案研討</w:t>
            </w:r>
          </w:p>
          <w:p w14:paraId="354E05B0" w14:textId="4AD09DBB" w:rsidR="009015C3" w:rsidRPr="00DC4434" w:rsidRDefault="00DC4434" w:rsidP="00DC4434">
            <w:pPr>
              <w:rPr>
                <w:rFonts w:ascii="標楷體" w:eastAsia="標楷體" w:hAnsi="標楷體"/>
                <w:sz w:val="20"/>
                <w:szCs w:val="24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4"/>
              </w:rPr>
              <w:t>＊</w:t>
            </w:r>
            <w:proofErr w:type="gramEnd"/>
            <w:r w:rsidR="009015C3" w:rsidRPr="00DC4434">
              <w:rPr>
                <w:rFonts w:ascii="標楷體" w:eastAsia="標楷體" w:hAnsi="標楷體" w:hint="eastAsia"/>
                <w:sz w:val="20"/>
                <w:szCs w:val="24"/>
              </w:rPr>
              <w:t>若</w:t>
            </w:r>
            <w:r w:rsidRPr="00DC4434">
              <w:rPr>
                <w:rFonts w:ascii="標楷體" w:eastAsia="標楷體" w:hAnsi="標楷體" w:hint="eastAsia"/>
                <w:sz w:val="20"/>
                <w:szCs w:val="24"/>
              </w:rPr>
              <w:t>所提之個案為情緒行為個案之學生，</w:t>
            </w:r>
            <w:r w:rsidR="009015C3" w:rsidRPr="00DC4434">
              <w:rPr>
                <w:rFonts w:ascii="標楷體" w:eastAsia="標楷體" w:hAnsi="標楷體" w:hint="eastAsia"/>
                <w:sz w:val="20"/>
                <w:szCs w:val="24"/>
              </w:rPr>
              <w:t>請輔導員協助完成</w:t>
            </w:r>
            <w:r w:rsidRPr="00DC4434">
              <w:rPr>
                <w:rFonts w:ascii="標楷體" w:eastAsia="標楷體" w:hAnsi="標楷體"/>
                <w:sz w:val="20"/>
                <w:szCs w:val="24"/>
              </w:rPr>
              <w:t>全校性正向行為支持（SWPBS）三級分案評量表</w:t>
            </w:r>
            <w:r w:rsidRPr="00DC4434">
              <w:rPr>
                <w:rFonts w:ascii="標楷體" w:eastAsia="標楷體" w:hAnsi="標楷體" w:hint="eastAsia"/>
                <w:sz w:val="20"/>
                <w:szCs w:val="24"/>
              </w:rPr>
              <w:t>之前三項表件</w:t>
            </w:r>
          </w:p>
          <w:p w14:paraId="54D1C94E" w14:textId="52255140" w:rsidR="00DB481F" w:rsidRDefault="00DB481F" w:rsidP="00DB481F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□班</w:t>
            </w:r>
            <w:r w:rsidRPr="00A174AC">
              <w:rPr>
                <w:rFonts w:ascii="標楷體" w:eastAsia="標楷體" w:hAnsi="標楷體" w:hint="eastAsia"/>
                <w:szCs w:val="24"/>
              </w:rPr>
              <w:t>級經營</w:t>
            </w:r>
            <w:r>
              <w:rPr>
                <w:rFonts w:ascii="標楷體" w:eastAsia="標楷體" w:hAnsi="標楷體" w:hint="eastAsia"/>
                <w:szCs w:val="24"/>
              </w:rPr>
              <w:t>與運作</w:t>
            </w:r>
            <w:r w:rsidRPr="00A174AC">
              <w:rPr>
                <w:rFonts w:ascii="標楷體" w:eastAsia="標楷體" w:hAnsi="標楷體" w:hint="eastAsia"/>
                <w:szCs w:val="24"/>
              </w:rPr>
              <w:t>□其他</w:t>
            </w:r>
            <w:r w:rsidRPr="00A174AC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　　　　　　</w:t>
            </w:r>
          </w:p>
        </w:tc>
        <w:tc>
          <w:tcPr>
            <w:tcW w:w="3680" w:type="dxa"/>
            <w:gridSpan w:val="2"/>
            <w:vAlign w:val="center"/>
          </w:tcPr>
          <w:p w14:paraId="0F24A0DD" w14:textId="77777777" w:rsidR="00DB481F" w:rsidRPr="00A563A0" w:rsidRDefault="00DB481F" w:rsidP="00CF3A05">
            <w:pPr>
              <w:snapToGrid w:val="0"/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671" w:type="dxa"/>
            <w:gridSpan w:val="3"/>
            <w:vAlign w:val="center"/>
          </w:tcPr>
          <w:p w14:paraId="0B3BE481" w14:textId="77777777" w:rsidR="00DB481F" w:rsidRPr="00A563A0" w:rsidRDefault="00DB481F" w:rsidP="00CF3A05">
            <w:pPr>
              <w:snapToGrid w:val="0"/>
              <w:spacing w:line="48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A0A87" w:rsidRPr="00A563A0" w14:paraId="5FE3F1E7" w14:textId="01A99023" w:rsidTr="00AA6647">
        <w:trPr>
          <w:cantSplit/>
          <w:trHeight w:val="1128"/>
        </w:trPr>
        <w:tc>
          <w:tcPr>
            <w:tcW w:w="2264" w:type="dxa"/>
            <w:vAlign w:val="center"/>
          </w:tcPr>
          <w:p w14:paraId="7A594A1A" w14:textId="77777777" w:rsidR="009A0A87" w:rsidRDefault="009A0A87" w:rsidP="009A0A87">
            <w:pPr>
              <w:tabs>
                <w:tab w:val="left" w:pos="765"/>
              </w:tabs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輔導團決議</w:t>
            </w:r>
          </w:p>
          <w:p w14:paraId="2F014C96" w14:textId="2C797E9F" w:rsidR="009A0A87" w:rsidRPr="00F76E9D" w:rsidRDefault="009A0A87" w:rsidP="00F76E9D">
            <w:pPr>
              <w:tabs>
                <w:tab w:val="left" w:pos="765"/>
              </w:tabs>
              <w:snapToGrid w:val="0"/>
              <w:rPr>
                <w:rFonts w:ascii="標楷體" w:eastAsia="標楷體" w:hAnsi="標楷體"/>
              </w:rPr>
            </w:pPr>
            <w:r w:rsidRPr="009A0A87">
              <w:rPr>
                <w:rFonts w:ascii="標楷體" w:eastAsia="標楷體" w:hAnsi="標楷體" w:hint="eastAsia"/>
                <w:sz w:val="20"/>
              </w:rPr>
              <w:t>(此欄位由輔導團決議後續處理方式)</w:t>
            </w:r>
          </w:p>
        </w:tc>
        <w:tc>
          <w:tcPr>
            <w:tcW w:w="8352" w:type="dxa"/>
            <w:gridSpan w:val="5"/>
            <w:vAlign w:val="center"/>
          </w:tcPr>
          <w:p w14:paraId="610B3287" w14:textId="796D4279" w:rsidR="007A0157" w:rsidRPr="00F76E9D" w:rsidRDefault="009A0A87" w:rsidP="00F76E9D">
            <w:pPr>
              <w:tabs>
                <w:tab w:val="left" w:pos="765"/>
              </w:tabs>
              <w:snapToGrid w:val="0"/>
              <w:rPr>
                <w:rFonts w:ascii="標楷體" w:eastAsia="標楷體" w:hAnsi="標楷體"/>
              </w:rPr>
            </w:pPr>
            <w:r w:rsidRPr="009A0A87">
              <w:rPr>
                <w:rFonts w:ascii="標楷體" w:eastAsia="標楷體" w:hAnsi="標楷體"/>
              </w:rPr>
              <w:t>□已解決</w:t>
            </w:r>
            <w:r w:rsidR="007A0157">
              <w:rPr>
                <w:rFonts w:ascii="標楷體" w:eastAsia="標楷體" w:hAnsi="標楷體" w:hint="eastAsia"/>
              </w:rPr>
              <w:t>(結案)</w:t>
            </w:r>
            <w:r w:rsidRPr="009A0A87"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持續</w:t>
            </w:r>
            <w:r>
              <w:rPr>
                <w:rFonts w:ascii="標楷體" w:eastAsia="標楷體" w:hAnsi="標楷體" w:hint="eastAsia"/>
              </w:rPr>
              <w:t>追蹤</w:t>
            </w:r>
            <w:r w:rsidRPr="009A0A87"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其他單位</w:t>
            </w:r>
          </w:p>
        </w:tc>
      </w:tr>
      <w:tr w:rsidR="009A0A87" w:rsidRPr="00A563A0" w14:paraId="5448FCB3" w14:textId="77777777" w:rsidTr="00AA6647">
        <w:trPr>
          <w:cantSplit/>
          <w:trHeight w:val="1128"/>
        </w:trPr>
        <w:tc>
          <w:tcPr>
            <w:tcW w:w="10617" w:type="dxa"/>
            <w:gridSpan w:val="6"/>
            <w:vAlign w:val="center"/>
          </w:tcPr>
          <w:p w14:paraId="222082DC" w14:textId="03D8767E" w:rsidR="009A0A87" w:rsidRPr="00AE032E" w:rsidRDefault="009A0A87" w:rsidP="00F76E9D">
            <w:pPr>
              <w:tabs>
                <w:tab w:val="left" w:pos="765"/>
              </w:tabs>
              <w:snapToGrid w:val="0"/>
              <w:rPr>
                <w:rFonts w:ascii="標楷體" w:eastAsia="標楷體" w:hAnsi="標楷體"/>
              </w:rPr>
            </w:pPr>
            <w:r w:rsidRPr="00AE032E">
              <w:rPr>
                <w:rFonts w:ascii="標楷體" w:eastAsia="標楷體" w:hAnsi="標楷體" w:hint="eastAsia"/>
              </w:rPr>
              <w:t>接受服務之</w:t>
            </w:r>
            <w:proofErr w:type="gramStart"/>
            <w:r w:rsidRPr="00AE032E">
              <w:rPr>
                <w:rFonts w:ascii="標楷體" w:eastAsia="標楷體" w:hAnsi="標楷體" w:hint="eastAsia"/>
              </w:rPr>
              <w:t>學校端</w:t>
            </w:r>
            <w:r>
              <w:rPr>
                <w:rFonts w:ascii="標楷體" w:eastAsia="標楷體" w:hAnsi="標楷體" w:hint="eastAsia"/>
              </w:rPr>
              <w:t>於</w:t>
            </w:r>
            <w:r w:rsidRPr="00AE032E">
              <w:rPr>
                <w:rFonts w:ascii="標楷體" w:eastAsia="標楷體" w:hAnsi="標楷體"/>
              </w:rPr>
              <w:t>接受</w:t>
            </w:r>
            <w:proofErr w:type="gramEnd"/>
            <w:r w:rsidRPr="00AE032E">
              <w:rPr>
                <w:rFonts w:ascii="標楷體" w:eastAsia="標楷體" w:hAnsi="標楷體" w:hint="eastAsia"/>
              </w:rPr>
              <w:t>到校</w:t>
            </w:r>
            <w:r w:rsidRPr="00AE032E">
              <w:rPr>
                <w:rFonts w:ascii="標楷體" w:eastAsia="標楷體" w:hAnsi="標楷體"/>
              </w:rPr>
              <w:t>服務後</w:t>
            </w:r>
            <w:r>
              <w:rPr>
                <w:rFonts w:ascii="標楷體" w:eastAsia="標楷體" w:hAnsi="標楷體" w:hint="eastAsia"/>
              </w:rPr>
              <w:t>1</w:t>
            </w:r>
            <w:r w:rsidRPr="00AE032E">
              <w:rPr>
                <w:rFonts w:ascii="標楷體" w:eastAsia="標楷體" w:hAnsi="標楷體" w:hint="eastAsia"/>
              </w:rPr>
              <w:t>個月</w:t>
            </w:r>
            <w:r w:rsidRPr="00AE032E">
              <w:rPr>
                <w:rFonts w:ascii="標楷體" w:eastAsia="標楷體" w:hAnsi="標楷體"/>
              </w:rPr>
              <w:t>內，</w:t>
            </w:r>
            <w:r w:rsidRPr="00AE032E">
              <w:rPr>
                <w:rFonts w:ascii="標楷體" w:eastAsia="標楷體" w:hAnsi="標楷體" w:hint="eastAsia"/>
              </w:rPr>
              <w:t>將「到校服務」</w:t>
            </w:r>
            <w:proofErr w:type="gramStart"/>
            <w:r w:rsidRPr="00AE032E">
              <w:rPr>
                <w:rFonts w:ascii="標楷體" w:eastAsia="標楷體" w:hAnsi="標楷體" w:hint="eastAsia"/>
              </w:rPr>
              <w:t>紀錄表核章</w:t>
            </w:r>
            <w:proofErr w:type="gramEnd"/>
            <w:r w:rsidRPr="00AE032E">
              <w:rPr>
                <w:rFonts w:ascii="標楷體" w:eastAsia="標楷體" w:hAnsi="標楷體" w:hint="eastAsia"/>
              </w:rPr>
              <w:t>後，</w:t>
            </w:r>
            <w:proofErr w:type="gramStart"/>
            <w:r w:rsidRPr="00AE032E">
              <w:rPr>
                <w:rFonts w:ascii="標楷體" w:eastAsia="標楷體" w:hAnsi="標楷體" w:hint="eastAsia"/>
              </w:rPr>
              <w:t>逕送特</w:t>
            </w:r>
            <w:proofErr w:type="gramEnd"/>
            <w:r w:rsidRPr="00AE032E">
              <w:rPr>
                <w:rFonts w:ascii="標楷體" w:eastAsia="標楷體" w:hAnsi="標楷體" w:hint="eastAsia"/>
              </w:rPr>
              <w:t>教資源中心承辦人余麗瑩老師</w:t>
            </w:r>
            <w:r>
              <w:rPr>
                <w:rFonts w:ascii="標楷體" w:eastAsia="標楷體" w:hAnsi="標楷體" w:hint="eastAsia"/>
              </w:rPr>
              <w:t>(089-361107轉25)</w:t>
            </w:r>
            <w:r w:rsidRPr="00AE032E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05A9A501" w14:textId="409AFD54" w:rsidR="00301AE6" w:rsidRDefault="00301AE6" w:rsidP="00301AE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出席人員簽</w:t>
      </w:r>
      <w:r w:rsidR="00AA6647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D3D6E4D" w14:textId="3194405A" w:rsidR="00DB481F" w:rsidRDefault="00F76E9D" w:rsidP="00301AE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輔導員簽</w:t>
      </w:r>
      <w:r w:rsidR="00AA6647">
        <w:rPr>
          <w:rFonts w:ascii="標楷體" w:eastAsia="標楷體" w:hAnsi="標楷體" w:hint="eastAsia"/>
          <w:sz w:val="28"/>
          <w:szCs w:val="28"/>
        </w:rPr>
        <w:t>到</w:t>
      </w:r>
      <w:r w:rsidR="00301AE6">
        <w:rPr>
          <w:rFonts w:ascii="標楷體" w:eastAsia="標楷體" w:hAnsi="標楷體" w:hint="eastAsia"/>
          <w:sz w:val="28"/>
          <w:szCs w:val="28"/>
        </w:rPr>
        <w:t>：</w:t>
      </w:r>
    </w:p>
    <w:p w14:paraId="7FA27425" w14:textId="16B403D7" w:rsidR="00301AE6" w:rsidRPr="00F76E9D" w:rsidRDefault="00F76E9D" w:rsidP="009A0A87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A463B">
        <w:rPr>
          <w:rFonts w:ascii="標楷體" w:eastAsia="標楷體" w:hAnsi="標楷體" w:hint="eastAsia"/>
          <w:sz w:val="28"/>
          <w:szCs w:val="28"/>
        </w:rPr>
        <w:t>承辦人員</w:t>
      </w:r>
      <w:r w:rsidRPr="004A463B">
        <w:rPr>
          <w:rFonts w:ascii="標楷體" w:eastAsia="標楷體" w:hAnsi="標楷體"/>
          <w:sz w:val="28"/>
          <w:szCs w:val="28"/>
        </w:rPr>
        <w:t>：</w:t>
      </w:r>
      <w:r w:rsidRPr="004A463B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A463B">
        <w:rPr>
          <w:rFonts w:ascii="標楷體" w:eastAsia="標楷體" w:hAnsi="標楷體" w:hint="eastAsia"/>
          <w:sz w:val="28"/>
          <w:szCs w:val="28"/>
        </w:rPr>
        <w:t xml:space="preserve">        單位主管</w:t>
      </w:r>
      <w:r w:rsidRPr="004A463B">
        <w:rPr>
          <w:rFonts w:ascii="標楷體" w:eastAsia="標楷體" w:hAnsi="標楷體"/>
          <w:sz w:val="28"/>
          <w:szCs w:val="28"/>
        </w:rPr>
        <w:t>：</w:t>
      </w:r>
      <w:r w:rsidRPr="004A463B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A463B">
        <w:rPr>
          <w:rFonts w:ascii="標楷體" w:eastAsia="標楷體" w:hAnsi="標楷體" w:hint="eastAsia"/>
          <w:sz w:val="28"/>
          <w:szCs w:val="28"/>
        </w:rPr>
        <w:t xml:space="preserve">       校長</w:t>
      </w:r>
      <w:r w:rsidRPr="004A463B">
        <w:rPr>
          <w:rFonts w:ascii="標楷體" w:eastAsia="標楷體" w:hAnsi="標楷體"/>
          <w:sz w:val="28"/>
          <w:szCs w:val="28"/>
        </w:rPr>
        <w:t>：</w:t>
      </w:r>
    </w:p>
    <w:sectPr w:rsidR="00301AE6" w:rsidRPr="00F76E9D" w:rsidSect="00F109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E2F3" w14:textId="77777777" w:rsidR="00FD5A9B" w:rsidRDefault="00FD5A9B" w:rsidP="00964B56">
      <w:r>
        <w:separator/>
      </w:r>
    </w:p>
  </w:endnote>
  <w:endnote w:type="continuationSeparator" w:id="0">
    <w:p w14:paraId="52F0A214" w14:textId="77777777" w:rsidR="00FD5A9B" w:rsidRDefault="00FD5A9B" w:rsidP="0096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3F79" w14:textId="77777777" w:rsidR="00FD5A9B" w:rsidRDefault="00FD5A9B" w:rsidP="00964B56">
      <w:r>
        <w:separator/>
      </w:r>
    </w:p>
  </w:footnote>
  <w:footnote w:type="continuationSeparator" w:id="0">
    <w:p w14:paraId="035CAB77" w14:textId="77777777" w:rsidR="00FD5A9B" w:rsidRDefault="00FD5A9B" w:rsidP="0096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985"/>
    <w:multiLevelType w:val="hybridMultilevel"/>
    <w:tmpl w:val="BE7C2374"/>
    <w:lvl w:ilvl="0" w:tplc="603C6038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BFA7D96"/>
    <w:multiLevelType w:val="hybridMultilevel"/>
    <w:tmpl w:val="7938D590"/>
    <w:lvl w:ilvl="0" w:tplc="04090015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44C6F"/>
    <w:multiLevelType w:val="hybridMultilevel"/>
    <w:tmpl w:val="E1FAB64E"/>
    <w:lvl w:ilvl="0" w:tplc="F084AA5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4E5CB0"/>
    <w:multiLevelType w:val="hybridMultilevel"/>
    <w:tmpl w:val="47A6FD3C"/>
    <w:lvl w:ilvl="0" w:tplc="F084AA5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F4711A5"/>
    <w:multiLevelType w:val="hybridMultilevel"/>
    <w:tmpl w:val="4794731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BE27EC"/>
    <w:multiLevelType w:val="multilevel"/>
    <w:tmpl w:val="9C1C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E5749F"/>
    <w:multiLevelType w:val="hybridMultilevel"/>
    <w:tmpl w:val="7938D590"/>
    <w:lvl w:ilvl="0" w:tplc="04090015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9F263E"/>
    <w:multiLevelType w:val="hybridMultilevel"/>
    <w:tmpl w:val="12440264"/>
    <w:lvl w:ilvl="0" w:tplc="027CAD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1792407">
    <w:abstractNumId w:val="4"/>
  </w:num>
  <w:num w:numId="2" w16cid:durableId="1138379251">
    <w:abstractNumId w:val="6"/>
  </w:num>
  <w:num w:numId="3" w16cid:durableId="2008827394">
    <w:abstractNumId w:val="0"/>
  </w:num>
  <w:num w:numId="4" w16cid:durableId="1804809631">
    <w:abstractNumId w:val="2"/>
  </w:num>
  <w:num w:numId="5" w16cid:durableId="796723925">
    <w:abstractNumId w:val="3"/>
  </w:num>
  <w:num w:numId="6" w16cid:durableId="53548953">
    <w:abstractNumId w:val="7"/>
  </w:num>
  <w:num w:numId="7" w16cid:durableId="204145245">
    <w:abstractNumId w:val="1"/>
  </w:num>
  <w:num w:numId="8" w16cid:durableId="502399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57"/>
    <w:rsid w:val="0001725D"/>
    <w:rsid w:val="0004267A"/>
    <w:rsid w:val="0006058F"/>
    <w:rsid w:val="00067608"/>
    <w:rsid w:val="00073208"/>
    <w:rsid w:val="00073878"/>
    <w:rsid w:val="0009098E"/>
    <w:rsid w:val="000D35EC"/>
    <w:rsid w:val="00105458"/>
    <w:rsid w:val="00106C37"/>
    <w:rsid w:val="0014512C"/>
    <w:rsid w:val="00176C0A"/>
    <w:rsid w:val="00177ADA"/>
    <w:rsid w:val="001917C7"/>
    <w:rsid w:val="001B6A77"/>
    <w:rsid w:val="001E6E45"/>
    <w:rsid w:val="001F6523"/>
    <w:rsid w:val="002169D0"/>
    <w:rsid w:val="00217A4C"/>
    <w:rsid w:val="00240A05"/>
    <w:rsid w:val="00247257"/>
    <w:rsid w:val="00257607"/>
    <w:rsid w:val="00292919"/>
    <w:rsid w:val="00301AE6"/>
    <w:rsid w:val="0030249C"/>
    <w:rsid w:val="00302A03"/>
    <w:rsid w:val="0030428E"/>
    <w:rsid w:val="00356829"/>
    <w:rsid w:val="00376AE7"/>
    <w:rsid w:val="003A7857"/>
    <w:rsid w:val="003B39B3"/>
    <w:rsid w:val="003F53EF"/>
    <w:rsid w:val="004138E3"/>
    <w:rsid w:val="00425FC9"/>
    <w:rsid w:val="00437520"/>
    <w:rsid w:val="00447687"/>
    <w:rsid w:val="00470F3D"/>
    <w:rsid w:val="00472F58"/>
    <w:rsid w:val="00480A0F"/>
    <w:rsid w:val="004D6899"/>
    <w:rsid w:val="004E1249"/>
    <w:rsid w:val="00520F02"/>
    <w:rsid w:val="00550A13"/>
    <w:rsid w:val="00595B00"/>
    <w:rsid w:val="005C58C6"/>
    <w:rsid w:val="005D1BE1"/>
    <w:rsid w:val="00602662"/>
    <w:rsid w:val="00614D86"/>
    <w:rsid w:val="00642C48"/>
    <w:rsid w:val="00646E04"/>
    <w:rsid w:val="00675A84"/>
    <w:rsid w:val="0069159F"/>
    <w:rsid w:val="006B096C"/>
    <w:rsid w:val="006D3871"/>
    <w:rsid w:val="00721DF4"/>
    <w:rsid w:val="0073092E"/>
    <w:rsid w:val="0073395D"/>
    <w:rsid w:val="00741583"/>
    <w:rsid w:val="00795528"/>
    <w:rsid w:val="007A0157"/>
    <w:rsid w:val="007B43D6"/>
    <w:rsid w:val="007D0B5D"/>
    <w:rsid w:val="007D4D07"/>
    <w:rsid w:val="007E585E"/>
    <w:rsid w:val="007E5D5C"/>
    <w:rsid w:val="007F7739"/>
    <w:rsid w:val="00826CA8"/>
    <w:rsid w:val="00836DC0"/>
    <w:rsid w:val="00836F17"/>
    <w:rsid w:val="00842141"/>
    <w:rsid w:val="008B42C4"/>
    <w:rsid w:val="008D29B3"/>
    <w:rsid w:val="008D2F0C"/>
    <w:rsid w:val="008E3890"/>
    <w:rsid w:val="009015C3"/>
    <w:rsid w:val="00921516"/>
    <w:rsid w:val="00937E24"/>
    <w:rsid w:val="00945C45"/>
    <w:rsid w:val="00964B56"/>
    <w:rsid w:val="009664F9"/>
    <w:rsid w:val="00991F76"/>
    <w:rsid w:val="009A0A87"/>
    <w:rsid w:val="009A3536"/>
    <w:rsid w:val="009C4567"/>
    <w:rsid w:val="009F3299"/>
    <w:rsid w:val="00A174AC"/>
    <w:rsid w:val="00A359D6"/>
    <w:rsid w:val="00A50C8A"/>
    <w:rsid w:val="00A61967"/>
    <w:rsid w:val="00A67AF1"/>
    <w:rsid w:val="00A742CA"/>
    <w:rsid w:val="00A926F7"/>
    <w:rsid w:val="00AA6647"/>
    <w:rsid w:val="00AB4E20"/>
    <w:rsid w:val="00AC41BD"/>
    <w:rsid w:val="00AC4BF3"/>
    <w:rsid w:val="00AD1449"/>
    <w:rsid w:val="00AE032E"/>
    <w:rsid w:val="00B20920"/>
    <w:rsid w:val="00B25ED9"/>
    <w:rsid w:val="00B34977"/>
    <w:rsid w:val="00B43409"/>
    <w:rsid w:val="00B53898"/>
    <w:rsid w:val="00B5478E"/>
    <w:rsid w:val="00B6061D"/>
    <w:rsid w:val="00B851DA"/>
    <w:rsid w:val="00B90E3F"/>
    <w:rsid w:val="00BA0C3A"/>
    <w:rsid w:val="00BB53E3"/>
    <w:rsid w:val="00BF0825"/>
    <w:rsid w:val="00C25C8F"/>
    <w:rsid w:val="00C42393"/>
    <w:rsid w:val="00C753CB"/>
    <w:rsid w:val="00C925B2"/>
    <w:rsid w:val="00CB4FD7"/>
    <w:rsid w:val="00CB6493"/>
    <w:rsid w:val="00CE7A70"/>
    <w:rsid w:val="00CF3A05"/>
    <w:rsid w:val="00CF6DA5"/>
    <w:rsid w:val="00D14C30"/>
    <w:rsid w:val="00D4126A"/>
    <w:rsid w:val="00D44C93"/>
    <w:rsid w:val="00D60C94"/>
    <w:rsid w:val="00D721BC"/>
    <w:rsid w:val="00D846B5"/>
    <w:rsid w:val="00D95924"/>
    <w:rsid w:val="00DA0990"/>
    <w:rsid w:val="00DB481F"/>
    <w:rsid w:val="00DC4434"/>
    <w:rsid w:val="00DC705C"/>
    <w:rsid w:val="00DE3B4F"/>
    <w:rsid w:val="00DF3CF9"/>
    <w:rsid w:val="00DF5684"/>
    <w:rsid w:val="00DF65BF"/>
    <w:rsid w:val="00E37147"/>
    <w:rsid w:val="00E377E6"/>
    <w:rsid w:val="00E45A50"/>
    <w:rsid w:val="00E50A5F"/>
    <w:rsid w:val="00E52922"/>
    <w:rsid w:val="00E728AC"/>
    <w:rsid w:val="00E96055"/>
    <w:rsid w:val="00EE6AFC"/>
    <w:rsid w:val="00EF6DAA"/>
    <w:rsid w:val="00F1098C"/>
    <w:rsid w:val="00F5661D"/>
    <w:rsid w:val="00F76E9D"/>
    <w:rsid w:val="00F801A1"/>
    <w:rsid w:val="00F97F7A"/>
    <w:rsid w:val="00FA3390"/>
    <w:rsid w:val="00FA439E"/>
    <w:rsid w:val="00FB2D6A"/>
    <w:rsid w:val="00FC0ED8"/>
    <w:rsid w:val="00FD3DF1"/>
    <w:rsid w:val="00FD5A9B"/>
    <w:rsid w:val="00FE3C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4167"/>
  <w15:docId w15:val="{D925FE80-2CC5-4553-964F-2ABC2B8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25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rsid w:val="00AD1449"/>
    <w:pPr>
      <w:suppressAutoHyphens/>
      <w:autoSpaceDE w:val="0"/>
      <w:autoSpaceDN w:val="0"/>
      <w:ind w:left="492"/>
      <w:textAlignment w:val="baseline"/>
      <w:outlineLvl w:val="1"/>
    </w:pPr>
    <w:rPr>
      <w:rFonts w:ascii="標楷體" w:eastAsia="標楷體" w:hAnsi="標楷體" w:cs="標楷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24725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47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64B5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6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64B56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A439E"/>
    <w:pPr>
      <w:ind w:leftChars="200" w:left="480"/>
    </w:pPr>
  </w:style>
  <w:style w:type="paragraph" w:styleId="a9">
    <w:name w:val="Body Text"/>
    <w:basedOn w:val="a"/>
    <w:link w:val="aa"/>
    <w:rsid w:val="006B096C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a">
    <w:name w:val="本文 字元"/>
    <w:basedOn w:val="a0"/>
    <w:link w:val="a9"/>
    <w:rsid w:val="006B096C"/>
    <w:rPr>
      <w:rFonts w:ascii="標楷體" w:eastAsia="標楷體" w:hAnsi="標楷體" w:cs="標楷體"/>
      <w:kern w:val="0"/>
      <w:szCs w:val="24"/>
    </w:rPr>
  </w:style>
  <w:style w:type="character" w:styleId="ab">
    <w:name w:val="Hyperlink"/>
    <w:basedOn w:val="a0"/>
    <w:uiPriority w:val="99"/>
    <w:unhideWhenUsed/>
    <w:rsid w:val="00F801A1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rsid w:val="00AD1449"/>
    <w:rPr>
      <w:rFonts w:ascii="標楷體" w:eastAsia="標楷體" w:hAnsi="標楷體" w:cs="標楷體"/>
      <w:b/>
      <w:bCs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4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4D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Li-Ying Yu</cp:lastModifiedBy>
  <cp:revision>2</cp:revision>
  <cp:lastPrinted>2025-11-04T06:03:00Z</cp:lastPrinted>
  <dcterms:created xsi:type="dcterms:W3CDTF">2026-03-09T06:11:00Z</dcterms:created>
  <dcterms:modified xsi:type="dcterms:W3CDTF">2026-03-09T06:11:00Z</dcterms:modified>
</cp:coreProperties>
</file>